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6F" w:rsidRPr="009C170E" w:rsidRDefault="00A02947" w:rsidP="009C170E">
      <w:pPr>
        <w:spacing w:line="276" w:lineRule="auto"/>
        <w:ind w:right="211"/>
        <w:jc w:val="center"/>
        <w:rPr>
          <w:rFonts w:ascii="Times New Roman" w:hAnsi="Times New Roman" w:cs="Times New Roman"/>
          <w:smallCaps/>
          <w:color w:val="000000" w:themeColor="text1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170E">
        <w:rPr>
          <w:rFonts w:ascii="Times New Roman" w:hAnsi="Times New Roman" w:cs="Times New Roman"/>
          <w:smallCaps/>
          <w:color w:val="000000" w:themeColor="text1"/>
          <w:sz w:val="36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Sistema di qualificazione delle imprese e dei lavoratori autonomi tramite crediti</w:t>
      </w:r>
    </w:p>
    <w:p w:rsidR="00104ED1" w:rsidRPr="009C170E" w:rsidRDefault="00104ED1" w:rsidP="00A02947">
      <w:pPr>
        <w:spacing w:line="276" w:lineRule="auto"/>
        <w:ind w:right="211"/>
        <w:rPr>
          <w:rFonts w:ascii="Times New Roman" w:hAnsi="Times New Roman" w:cs="Times New Roman"/>
        </w:rPr>
      </w:pPr>
    </w:p>
    <w:p w:rsidR="00104ED1" w:rsidRPr="009C170E" w:rsidRDefault="00104ED1" w:rsidP="00A02947">
      <w:pPr>
        <w:spacing w:line="276" w:lineRule="auto"/>
        <w:ind w:right="211"/>
        <w:rPr>
          <w:rFonts w:ascii="Times New Roman" w:hAnsi="Times New Roman" w:cs="Times New Roman"/>
        </w:rPr>
      </w:pPr>
    </w:p>
    <w:p w:rsidR="00104ED1" w:rsidRPr="009C170E" w:rsidRDefault="00104ED1" w:rsidP="00104ED1">
      <w:pPr>
        <w:pStyle w:val="Corpotesto"/>
        <w:ind w:right="220"/>
        <w:jc w:val="both"/>
        <w:rPr>
          <w:rFonts w:ascii="Times New Roman" w:hAnsi="Times New Roman" w:cs="Times New Roman"/>
          <w:i/>
        </w:rPr>
      </w:pPr>
      <w:r w:rsidRPr="009C170E">
        <w:rPr>
          <w:rFonts w:ascii="Times New Roman" w:hAnsi="Times New Roman" w:cs="Times New Roman"/>
          <w:i/>
        </w:rPr>
        <w:t xml:space="preserve">Il decreto-legge 2 marzo 2024, n. 19, convertito, con modificazioni, dalla legge 29 aprile 2024, n. 56 </w:t>
      </w:r>
      <w:r w:rsidR="00A32B3D" w:rsidRPr="009C170E">
        <w:rPr>
          <w:rFonts w:ascii="Times New Roman" w:hAnsi="Times New Roman" w:cs="Times New Roman"/>
          <w:i/>
        </w:rPr>
        <w:t xml:space="preserve">ha </w:t>
      </w:r>
      <w:r w:rsidRPr="009C170E">
        <w:rPr>
          <w:rFonts w:ascii="Times New Roman" w:hAnsi="Times New Roman" w:cs="Times New Roman"/>
          <w:i/>
        </w:rPr>
        <w:t xml:space="preserve">modificato l’art. 27 del D.lgs. n. 81/2008 introducendo la patente a crediti nei cantieri temporanei o mobili. </w:t>
      </w:r>
    </w:p>
    <w:p w:rsidR="00E5720D" w:rsidRPr="009C170E" w:rsidRDefault="00E5720D" w:rsidP="00A02947">
      <w:pPr>
        <w:pStyle w:val="Corpotesto"/>
        <w:spacing w:before="3"/>
        <w:rPr>
          <w:rFonts w:ascii="Times New Roman" w:hAnsi="Times New Roman" w:cs="Times New Roman"/>
          <w:sz w:val="25"/>
        </w:rPr>
      </w:pPr>
    </w:p>
    <w:p w:rsidR="00E5720D" w:rsidRPr="009C170E" w:rsidRDefault="00E5720D">
      <w:pPr>
        <w:pStyle w:val="Corpotesto"/>
        <w:spacing w:before="4"/>
        <w:rPr>
          <w:rFonts w:ascii="Times New Roman" w:hAnsi="Times New Roman" w:cs="Times New Roman"/>
          <w:sz w:val="32"/>
        </w:rPr>
      </w:pPr>
    </w:p>
    <w:p w:rsidR="00E5720D" w:rsidRDefault="00A02947" w:rsidP="00A32B3D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  <w:r w:rsidRPr="009C170E">
        <w:rPr>
          <w:rFonts w:ascii="Times New Roman" w:hAnsi="Times New Roman" w:cs="Times New Roman"/>
          <w:i/>
          <w:color w:val="244061" w:themeColor="accent1" w:themeShade="80"/>
          <w:sz w:val="24"/>
        </w:rPr>
        <w:t>Soggetti interessati</w:t>
      </w:r>
    </w:p>
    <w:p w:rsidR="00E82324" w:rsidRPr="009C170E" w:rsidRDefault="00E82324" w:rsidP="00A32B3D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</w:p>
    <w:p w:rsidR="00E5720D" w:rsidRPr="009C170E" w:rsidRDefault="00104ED1" w:rsidP="008F521A">
      <w:pPr>
        <w:spacing w:before="41" w:line="276" w:lineRule="auto"/>
        <w:ind w:right="225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S</w:t>
      </w:r>
      <w:r w:rsidR="00A02947" w:rsidRPr="009C170E">
        <w:rPr>
          <w:rFonts w:ascii="Times New Roman" w:hAnsi="Times New Roman" w:cs="Times New Roman"/>
        </w:rPr>
        <w:t>ono tenuti al possesso della patente le imprese e i lavoratori autonomi che operano n</w:t>
      </w:r>
      <w:r w:rsidR="000A4A16" w:rsidRPr="009C170E">
        <w:rPr>
          <w:rFonts w:ascii="Times New Roman" w:hAnsi="Times New Roman" w:cs="Times New Roman"/>
        </w:rPr>
        <w:t xml:space="preserve">ei cantieri temporanei o mobili, ovvero dove si effettuano lavori edili o di ingegneria civile, </w:t>
      </w:r>
      <w:r w:rsidR="00A02947" w:rsidRPr="009C170E">
        <w:rPr>
          <w:rFonts w:ascii="Times New Roman" w:hAnsi="Times New Roman" w:cs="Times New Roman"/>
        </w:rPr>
        <w:t>ad esclusione di coloro che effettuano mere forniture o prestazioni di natura intellettuale</w:t>
      </w:r>
      <w:r w:rsidR="000A4A16" w:rsidRPr="009C170E">
        <w:rPr>
          <w:rFonts w:ascii="Times New Roman" w:hAnsi="Times New Roman" w:cs="Times New Roman"/>
        </w:rPr>
        <w:t xml:space="preserve"> (architetti, ingegneri, geometri, periti, </w:t>
      </w:r>
      <w:proofErr w:type="spellStart"/>
      <w:r w:rsidR="000A4A16" w:rsidRPr="009C170E">
        <w:rPr>
          <w:rFonts w:ascii="Times New Roman" w:hAnsi="Times New Roman" w:cs="Times New Roman"/>
        </w:rPr>
        <w:t>ecc</w:t>
      </w:r>
      <w:proofErr w:type="spellEnd"/>
      <w:r w:rsidR="000A4A16" w:rsidRPr="009C170E">
        <w:rPr>
          <w:rFonts w:ascii="Times New Roman" w:hAnsi="Times New Roman" w:cs="Times New Roman"/>
        </w:rPr>
        <w:t>…)</w:t>
      </w:r>
      <w:r w:rsidR="00A96D79">
        <w:rPr>
          <w:rFonts w:ascii="Times New Roman" w:hAnsi="Times New Roman" w:cs="Times New Roman"/>
        </w:rPr>
        <w:t>.</w:t>
      </w:r>
    </w:p>
    <w:p w:rsidR="00E5720D" w:rsidRPr="009C170E" w:rsidRDefault="00A02947" w:rsidP="008F521A">
      <w:pPr>
        <w:spacing w:line="273" w:lineRule="auto"/>
        <w:ind w:right="222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I soggetti tenuti al possesso della patente sono le imprese – non necessariamente qualificabili come imprese edili – e i lavoratori autonomi che operano “fisicamente” nei cantieri.</w:t>
      </w:r>
    </w:p>
    <w:p w:rsidR="00E5720D" w:rsidRPr="009C170E" w:rsidRDefault="008F521A" w:rsidP="008F521A">
      <w:pPr>
        <w:spacing w:line="276" w:lineRule="auto"/>
        <w:ind w:right="222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Sono esclus</w:t>
      </w:r>
      <w:r w:rsidR="00A02947" w:rsidRPr="009C170E">
        <w:rPr>
          <w:rFonts w:ascii="Times New Roman" w:hAnsi="Times New Roman" w:cs="Times New Roman"/>
        </w:rPr>
        <w:t>e dall’ambito applicativo della patente a crediti le imprese in possesso dell'attestazione di qualificazione SOA, in classifica pari o superiore alla III</w:t>
      </w:r>
      <w:r w:rsidRPr="009C170E">
        <w:rPr>
          <w:rFonts w:ascii="Times New Roman" w:hAnsi="Times New Roman" w:cs="Times New Roman"/>
        </w:rPr>
        <w:t>.</w:t>
      </w:r>
    </w:p>
    <w:p w:rsidR="00E5720D" w:rsidRPr="009C170E" w:rsidRDefault="00E5720D" w:rsidP="008F521A">
      <w:pPr>
        <w:pStyle w:val="Corpotesto"/>
        <w:spacing w:before="9"/>
        <w:rPr>
          <w:rFonts w:ascii="Times New Roman" w:hAnsi="Times New Roman" w:cs="Times New Roman"/>
          <w:sz w:val="28"/>
        </w:rPr>
      </w:pPr>
    </w:p>
    <w:p w:rsidR="00E5720D" w:rsidRDefault="00A02947" w:rsidP="00A32B3D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  <w:r w:rsidRPr="009C170E">
        <w:rPr>
          <w:rFonts w:ascii="Times New Roman" w:hAnsi="Times New Roman" w:cs="Times New Roman"/>
          <w:i/>
          <w:color w:val="244061" w:themeColor="accent1" w:themeShade="80"/>
          <w:sz w:val="24"/>
        </w:rPr>
        <w:t>Requisiti</w:t>
      </w:r>
    </w:p>
    <w:p w:rsidR="00E82324" w:rsidRPr="009C170E" w:rsidRDefault="00E82324" w:rsidP="00A32B3D">
      <w:pPr>
        <w:pStyle w:val="Titolo1"/>
        <w:ind w:left="0"/>
        <w:jc w:val="left"/>
        <w:rPr>
          <w:rFonts w:ascii="Times New Roman" w:hAnsi="Times New Roman" w:cs="Times New Roman"/>
          <w:b w:val="0"/>
          <w:i/>
        </w:rPr>
      </w:pPr>
    </w:p>
    <w:p w:rsidR="00E5720D" w:rsidRPr="009C170E" w:rsidRDefault="00A02947" w:rsidP="008F521A">
      <w:pPr>
        <w:pStyle w:val="Corpotesto"/>
        <w:spacing w:before="39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AI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fini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del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rilascio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della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patente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è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richiesto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il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possesso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dei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seguenti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requisiti:</w:t>
      </w:r>
    </w:p>
    <w:p w:rsidR="00E5720D" w:rsidRPr="009C170E" w:rsidRDefault="00A02947" w:rsidP="009B216F">
      <w:pPr>
        <w:pStyle w:val="Paragrafoelenco"/>
        <w:numPr>
          <w:ilvl w:val="0"/>
          <w:numId w:val="5"/>
        </w:numPr>
        <w:spacing w:before="120"/>
        <w:ind w:left="709" w:hanging="284"/>
        <w:jc w:val="left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iscrizione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alla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camera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commercio,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industria,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artigianato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e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agricoltura;</w:t>
      </w:r>
    </w:p>
    <w:p w:rsidR="00E5720D" w:rsidRPr="009C170E" w:rsidRDefault="00A02947" w:rsidP="009B216F">
      <w:pPr>
        <w:pStyle w:val="Paragrafoelenco"/>
        <w:numPr>
          <w:ilvl w:val="0"/>
          <w:numId w:val="5"/>
        </w:numPr>
        <w:spacing w:before="120" w:line="273" w:lineRule="auto"/>
        <w:ind w:left="709" w:right="220" w:hanging="284"/>
        <w:jc w:val="left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adempimento, da parte dei datori di lavoro, dei dirigenti, dei preposti, dei lavoratori autonomi e dei</w:t>
      </w:r>
      <w:r w:rsidRPr="009C170E">
        <w:rPr>
          <w:rFonts w:ascii="Times New Roman" w:hAnsi="Times New Roman" w:cs="Times New Roman"/>
          <w:spacing w:val="-47"/>
        </w:rPr>
        <w:t xml:space="preserve"> </w:t>
      </w:r>
      <w:r w:rsidR="009B216F" w:rsidRPr="009C170E">
        <w:rPr>
          <w:rFonts w:ascii="Times New Roman" w:hAnsi="Times New Roman" w:cs="Times New Roman"/>
          <w:spacing w:val="-47"/>
        </w:rPr>
        <w:t xml:space="preserve"> </w:t>
      </w:r>
      <w:r w:rsidR="009B216F" w:rsidRPr="009C170E">
        <w:rPr>
          <w:rFonts w:ascii="Times New Roman" w:hAnsi="Times New Roman" w:cs="Times New Roman"/>
        </w:rPr>
        <w:t>p</w:t>
      </w:r>
      <w:r w:rsidRPr="009C170E">
        <w:rPr>
          <w:rFonts w:ascii="Times New Roman" w:hAnsi="Times New Roman" w:cs="Times New Roman"/>
        </w:rPr>
        <w:t>restatori di lavoro, degli obblighi formativi previsti dal D.lgs. n. 81/2008;</w:t>
      </w:r>
    </w:p>
    <w:p w:rsidR="00E5720D" w:rsidRPr="009C170E" w:rsidRDefault="00A02947" w:rsidP="009B216F">
      <w:pPr>
        <w:pStyle w:val="Paragrafoelenco"/>
        <w:numPr>
          <w:ilvl w:val="0"/>
          <w:numId w:val="5"/>
        </w:numPr>
        <w:spacing w:before="120"/>
        <w:ind w:left="709" w:hanging="284"/>
        <w:jc w:val="left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possesso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del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documento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unico di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regolarità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contributiva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in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corso di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validità;</w:t>
      </w:r>
    </w:p>
    <w:p w:rsidR="00E5720D" w:rsidRPr="009C170E" w:rsidRDefault="00A02947" w:rsidP="009B216F">
      <w:pPr>
        <w:pStyle w:val="Paragrafoelenco"/>
        <w:numPr>
          <w:ilvl w:val="0"/>
          <w:numId w:val="5"/>
        </w:numPr>
        <w:spacing w:before="120"/>
        <w:ind w:left="709" w:hanging="284"/>
        <w:jc w:val="left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possesso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del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documento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valutazione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dei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rischi,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nei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casi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previsti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dalla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normativa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vigente;</w:t>
      </w:r>
    </w:p>
    <w:p w:rsidR="00E5720D" w:rsidRPr="009C170E" w:rsidRDefault="00A02947" w:rsidP="009B216F">
      <w:pPr>
        <w:pStyle w:val="Paragrafoelenco"/>
        <w:numPr>
          <w:ilvl w:val="0"/>
          <w:numId w:val="5"/>
        </w:numPr>
        <w:spacing w:before="120" w:line="276" w:lineRule="auto"/>
        <w:ind w:left="709" w:right="222" w:hanging="284"/>
        <w:jc w:val="left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possesso</w:t>
      </w:r>
      <w:r w:rsidRPr="009C170E">
        <w:rPr>
          <w:rFonts w:ascii="Times New Roman" w:hAnsi="Times New Roman" w:cs="Times New Roman"/>
          <w:spacing w:val="32"/>
        </w:rPr>
        <w:t xml:space="preserve"> </w:t>
      </w:r>
      <w:r w:rsidRPr="009C170E">
        <w:rPr>
          <w:rFonts w:ascii="Times New Roman" w:hAnsi="Times New Roman" w:cs="Times New Roman"/>
        </w:rPr>
        <w:t>della</w:t>
      </w:r>
      <w:r w:rsidRPr="009C170E">
        <w:rPr>
          <w:rFonts w:ascii="Times New Roman" w:hAnsi="Times New Roman" w:cs="Times New Roman"/>
          <w:spacing w:val="28"/>
        </w:rPr>
        <w:t xml:space="preserve"> </w:t>
      </w:r>
      <w:r w:rsidRPr="009C170E">
        <w:rPr>
          <w:rFonts w:ascii="Times New Roman" w:hAnsi="Times New Roman" w:cs="Times New Roman"/>
        </w:rPr>
        <w:t>certificazione</w:t>
      </w:r>
      <w:r w:rsidRPr="009C170E">
        <w:rPr>
          <w:rFonts w:ascii="Times New Roman" w:hAnsi="Times New Roman" w:cs="Times New Roman"/>
          <w:spacing w:val="31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30"/>
        </w:rPr>
        <w:t xml:space="preserve"> </w:t>
      </w:r>
      <w:r w:rsidRPr="009C170E">
        <w:rPr>
          <w:rFonts w:ascii="Times New Roman" w:hAnsi="Times New Roman" w:cs="Times New Roman"/>
        </w:rPr>
        <w:t>regolarità</w:t>
      </w:r>
      <w:r w:rsidRPr="009C170E">
        <w:rPr>
          <w:rFonts w:ascii="Times New Roman" w:hAnsi="Times New Roman" w:cs="Times New Roman"/>
          <w:spacing w:val="31"/>
        </w:rPr>
        <w:t xml:space="preserve"> </w:t>
      </w:r>
      <w:r w:rsidRPr="009C170E">
        <w:rPr>
          <w:rFonts w:ascii="Times New Roman" w:hAnsi="Times New Roman" w:cs="Times New Roman"/>
        </w:rPr>
        <w:t>fiscale,</w:t>
      </w:r>
      <w:r w:rsidRPr="009C170E">
        <w:rPr>
          <w:rFonts w:ascii="Times New Roman" w:hAnsi="Times New Roman" w:cs="Times New Roman"/>
          <w:spacing w:val="28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30"/>
        </w:rPr>
        <w:t xml:space="preserve"> </w:t>
      </w:r>
      <w:r w:rsidRPr="009C170E">
        <w:rPr>
          <w:rFonts w:ascii="Times New Roman" w:hAnsi="Times New Roman" w:cs="Times New Roman"/>
        </w:rPr>
        <w:t>cui</w:t>
      </w:r>
      <w:r w:rsidRPr="009C170E">
        <w:rPr>
          <w:rFonts w:ascii="Times New Roman" w:hAnsi="Times New Roman" w:cs="Times New Roman"/>
          <w:spacing w:val="30"/>
        </w:rPr>
        <w:t xml:space="preserve"> </w:t>
      </w:r>
      <w:r w:rsidRPr="009C170E">
        <w:rPr>
          <w:rFonts w:ascii="Times New Roman" w:hAnsi="Times New Roman" w:cs="Times New Roman"/>
        </w:rPr>
        <w:t>all'art.</w:t>
      </w:r>
      <w:r w:rsidRPr="009C170E">
        <w:rPr>
          <w:rFonts w:ascii="Times New Roman" w:hAnsi="Times New Roman" w:cs="Times New Roman"/>
          <w:spacing w:val="31"/>
        </w:rPr>
        <w:t xml:space="preserve"> </w:t>
      </w:r>
      <w:r w:rsidRPr="009C170E">
        <w:rPr>
          <w:rFonts w:ascii="Times New Roman" w:hAnsi="Times New Roman" w:cs="Times New Roman"/>
        </w:rPr>
        <w:t>17-bis,</w:t>
      </w:r>
      <w:r w:rsidRPr="009C170E">
        <w:rPr>
          <w:rFonts w:ascii="Times New Roman" w:hAnsi="Times New Roman" w:cs="Times New Roman"/>
          <w:spacing w:val="28"/>
        </w:rPr>
        <w:t xml:space="preserve"> </w:t>
      </w:r>
      <w:r w:rsidRPr="009C170E">
        <w:rPr>
          <w:rFonts w:ascii="Times New Roman" w:hAnsi="Times New Roman" w:cs="Times New Roman"/>
        </w:rPr>
        <w:t>commi</w:t>
      </w:r>
      <w:r w:rsidRPr="009C170E">
        <w:rPr>
          <w:rFonts w:ascii="Times New Roman" w:hAnsi="Times New Roman" w:cs="Times New Roman"/>
          <w:spacing w:val="30"/>
        </w:rPr>
        <w:t xml:space="preserve"> </w:t>
      </w:r>
      <w:r w:rsidRPr="009C170E">
        <w:rPr>
          <w:rFonts w:ascii="Times New Roman" w:hAnsi="Times New Roman" w:cs="Times New Roman"/>
        </w:rPr>
        <w:t>5</w:t>
      </w:r>
      <w:r w:rsidRPr="009C170E">
        <w:rPr>
          <w:rFonts w:ascii="Times New Roman" w:hAnsi="Times New Roman" w:cs="Times New Roman"/>
          <w:spacing w:val="29"/>
        </w:rPr>
        <w:t xml:space="preserve"> </w:t>
      </w:r>
      <w:r w:rsidRPr="009C170E">
        <w:rPr>
          <w:rFonts w:ascii="Times New Roman" w:hAnsi="Times New Roman" w:cs="Times New Roman"/>
        </w:rPr>
        <w:t>e</w:t>
      </w:r>
      <w:r w:rsidRPr="009C170E">
        <w:rPr>
          <w:rFonts w:ascii="Times New Roman" w:hAnsi="Times New Roman" w:cs="Times New Roman"/>
          <w:spacing w:val="29"/>
        </w:rPr>
        <w:t xml:space="preserve"> </w:t>
      </w:r>
      <w:r w:rsidRPr="009C170E">
        <w:rPr>
          <w:rFonts w:ascii="Times New Roman" w:hAnsi="Times New Roman" w:cs="Times New Roman"/>
        </w:rPr>
        <w:t>6,</w:t>
      </w:r>
      <w:r w:rsidRPr="009C170E">
        <w:rPr>
          <w:rFonts w:ascii="Times New Roman" w:hAnsi="Times New Roman" w:cs="Times New Roman"/>
          <w:spacing w:val="31"/>
        </w:rPr>
        <w:t xml:space="preserve"> </w:t>
      </w:r>
      <w:r w:rsidRPr="009C170E">
        <w:rPr>
          <w:rFonts w:ascii="Times New Roman" w:hAnsi="Times New Roman" w:cs="Times New Roman"/>
        </w:rPr>
        <w:t>del</w:t>
      </w:r>
      <w:r w:rsidRPr="009C170E">
        <w:rPr>
          <w:rFonts w:ascii="Times New Roman" w:hAnsi="Times New Roman" w:cs="Times New Roman"/>
          <w:spacing w:val="29"/>
        </w:rPr>
        <w:t xml:space="preserve"> </w:t>
      </w:r>
      <w:r w:rsidRPr="009C170E">
        <w:rPr>
          <w:rFonts w:ascii="Times New Roman" w:hAnsi="Times New Roman" w:cs="Times New Roman"/>
        </w:rPr>
        <w:t>D.lgs.</w:t>
      </w:r>
      <w:r w:rsidRPr="009C170E">
        <w:rPr>
          <w:rFonts w:ascii="Times New Roman" w:hAnsi="Times New Roman" w:cs="Times New Roman"/>
          <w:spacing w:val="31"/>
        </w:rPr>
        <w:t xml:space="preserve"> </w:t>
      </w:r>
      <w:r w:rsidRPr="009C170E">
        <w:rPr>
          <w:rFonts w:ascii="Times New Roman" w:hAnsi="Times New Roman" w:cs="Times New Roman"/>
        </w:rPr>
        <w:t>n.</w:t>
      </w:r>
      <w:r w:rsidRPr="009C170E">
        <w:rPr>
          <w:rFonts w:ascii="Times New Roman" w:hAnsi="Times New Roman" w:cs="Times New Roman"/>
          <w:spacing w:val="-46"/>
        </w:rPr>
        <w:t xml:space="preserve"> </w:t>
      </w:r>
      <w:r w:rsidRPr="009C170E">
        <w:rPr>
          <w:rFonts w:ascii="Times New Roman" w:hAnsi="Times New Roman" w:cs="Times New Roman"/>
        </w:rPr>
        <w:t>241/1997,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nei casi previsti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dalla normativa vigente;</w:t>
      </w:r>
    </w:p>
    <w:p w:rsidR="00E5720D" w:rsidRPr="009C170E" w:rsidRDefault="00A02947" w:rsidP="009B216F">
      <w:pPr>
        <w:pStyle w:val="Paragrafoelenco"/>
        <w:numPr>
          <w:ilvl w:val="0"/>
          <w:numId w:val="5"/>
        </w:numPr>
        <w:spacing w:before="120" w:line="276" w:lineRule="auto"/>
        <w:ind w:left="709" w:right="223" w:hanging="284"/>
        <w:jc w:val="left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  <w:spacing w:val="-1"/>
        </w:rPr>
        <w:t>avvenuta</w:t>
      </w:r>
      <w:r w:rsidRPr="009C170E">
        <w:rPr>
          <w:rFonts w:ascii="Times New Roman" w:hAnsi="Times New Roman" w:cs="Times New Roman"/>
          <w:spacing w:val="-9"/>
        </w:rPr>
        <w:t xml:space="preserve"> </w:t>
      </w:r>
      <w:r w:rsidRPr="009C170E">
        <w:rPr>
          <w:rFonts w:ascii="Times New Roman" w:hAnsi="Times New Roman" w:cs="Times New Roman"/>
          <w:spacing w:val="-1"/>
        </w:rPr>
        <w:t>designazione</w:t>
      </w:r>
      <w:r w:rsidRPr="009C170E">
        <w:rPr>
          <w:rFonts w:ascii="Times New Roman" w:hAnsi="Times New Roman" w:cs="Times New Roman"/>
          <w:spacing w:val="-9"/>
        </w:rPr>
        <w:t xml:space="preserve"> </w:t>
      </w:r>
      <w:r w:rsidRPr="009C170E">
        <w:rPr>
          <w:rFonts w:ascii="Times New Roman" w:hAnsi="Times New Roman" w:cs="Times New Roman"/>
        </w:rPr>
        <w:t>del</w:t>
      </w:r>
      <w:r w:rsidRPr="009C170E">
        <w:rPr>
          <w:rFonts w:ascii="Times New Roman" w:hAnsi="Times New Roman" w:cs="Times New Roman"/>
          <w:spacing w:val="-9"/>
        </w:rPr>
        <w:t xml:space="preserve"> </w:t>
      </w:r>
      <w:r w:rsidRPr="009C170E">
        <w:rPr>
          <w:rFonts w:ascii="Times New Roman" w:hAnsi="Times New Roman" w:cs="Times New Roman"/>
        </w:rPr>
        <w:t>responsabile</w:t>
      </w:r>
      <w:r w:rsidRPr="009C170E">
        <w:rPr>
          <w:rFonts w:ascii="Times New Roman" w:hAnsi="Times New Roman" w:cs="Times New Roman"/>
          <w:spacing w:val="-9"/>
        </w:rPr>
        <w:t xml:space="preserve"> </w:t>
      </w:r>
      <w:r w:rsidRPr="009C170E">
        <w:rPr>
          <w:rFonts w:ascii="Times New Roman" w:hAnsi="Times New Roman" w:cs="Times New Roman"/>
        </w:rPr>
        <w:t>del</w:t>
      </w:r>
      <w:r w:rsidRPr="009C170E">
        <w:rPr>
          <w:rFonts w:ascii="Times New Roman" w:hAnsi="Times New Roman" w:cs="Times New Roman"/>
          <w:spacing w:val="-9"/>
        </w:rPr>
        <w:t xml:space="preserve"> </w:t>
      </w:r>
      <w:r w:rsidRPr="009C170E">
        <w:rPr>
          <w:rFonts w:ascii="Times New Roman" w:hAnsi="Times New Roman" w:cs="Times New Roman"/>
        </w:rPr>
        <w:t>servizio</w:t>
      </w:r>
      <w:r w:rsidRPr="009C170E">
        <w:rPr>
          <w:rFonts w:ascii="Times New Roman" w:hAnsi="Times New Roman" w:cs="Times New Roman"/>
          <w:spacing w:val="-13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-10"/>
        </w:rPr>
        <w:t xml:space="preserve"> </w:t>
      </w:r>
      <w:r w:rsidRPr="009C170E">
        <w:rPr>
          <w:rFonts w:ascii="Times New Roman" w:hAnsi="Times New Roman" w:cs="Times New Roman"/>
        </w:rPr>
        <w:t>prevenzione</w:t>
      </w:r>
      <w:r w:rsidRPr="009C170E">
        <w:rPr>
          <w:rFonts w:ascii="Times New Roman" w:hAnsi="Times New Roman" w:cs="Times New Roman"/>
          <w:spacing w:val="-8"/>
        </w:rPr>
        <w:t xml:space="preserve"> </w:t>
      </w:r>
      <w:r w:rsidRPr="009C170E">
        <w:rPr>
          <w:rFonts w:ascii="Times New Roman" w:hAnsi="Times New Roman" w:cs="Times New Roman"/>
        </w:rPr>
        <w:t>e</w:t>
      </w:r>
      <w:r w:rsidRPr="009C170E">
        <w:rPr>
          <w:rFonts w:ascii="Times New Roman" w:hAnsi="Times New Roman" w:cs="Times New Roman"/>
          <w:spacing w:val="-9"/>
        </w:rPr>
        <w:t xml:space="preserve"> </w:t>
      </w:r>
      <w:r w:rsidRPr="009C170E">
        <w:rPr>
          <w:rFonts w:ascii="Times New Roman" w:hAnsi="Times New Roman" w:cs="Times New Roman"/>
        </w:rPr>
        <w:t>protezione,</w:t>
      </w:r>
      <w:r w:rsidRPr="009C170E">
        <w:rPr>
          <w:rFonts w:ascii="Times New Roman" w:hAnsi="Times New Roman" w:cs="Times New Roman"/>
          <w:spacing w:val="-9"/>
        </w:rPr>
        <w:t xml:space="preserve"> </w:t>
      </w:r>
      <w:r w:rsidRPr="009C170E">
        <w:rPr>
          <w:rFonts w:ascii="Times New Roman" w:hAnsi="Times New Roman" w:cs="Times New Roman"/>
        </w:rPr>
        <w:t>nei</w:t>
      </w:r>
      <w:r w:rsidRPr="009C170E">
        <w:rPr>
          <w:rFonts w:ascii="Times New Roman" w:hAnsi="Times New Roman" w:cs="Times New Roman"/>
          <w:spacing w:val="-9"/>
        </w:rPr>
        <w:t xml:space="preserve"> </w:t>
      </w:r>
      <w:r w:rsidRPr="009C170E">
        <w:rPr>
          <w:rFonts w:ascii="Times New Roman" w:hAnsi="Times New Roman" w:cs="Times New Roman"/>
        </w:rPr>
        <w:t>casi</w:t>
      </w:r>
      <w:r w:rsidRPr="009C170E">
        <w:rPr>
          <w:rFonts w:ascii="Times New Roman" w:hAnsi="Times New Roman" w:cs="Times New Roman"/>
          <w:spacing w:val="-10"/>
        </w:rPr>
        <w:t xml:space="preserve"> </w:t>
      </w:r>
      <w:r w:rsidRPr="009C170E">
        <w:rPr>
          <w:rFonts w:ascii="Times New Roman" w:hAnsi="Times New Roman" w:cs="Times New Roman"/>
        </w:rPr>
        <w:t>previsti</w:t>
      </w:r>
      <w:r w:rsidRPr="009C170E">
        <w:rPr>
          <w:rFonts w:ascii="Times New Roman" w:hAnsi="Times New Roman" w:cs="Times New Roman"/>
          <w:spacing w:val="-9"/>
        </w:rPr>
        <w:t xml:space="preserve"> </w:t>
      </w:r>
      <w:r w:rsidRPr="009C170E">
        <w:rPr>
          <w:rFonts w:ascii="Times New Roman" w:hAnsi="Times New Roman" w:cs="Times New Roman"/>
        </w:rPr>
        <w:t>dalla</w:t>
      </w:r>
      <w:r w:rsidRPr="009C170E">
        <w:rPr>
          <w:rFonts w:ascii="Times New Roman" w:hAnsi="Times New Roman" w:cs="Times New Roman"/>
          <w:spacing w:val="-47"/>
        </w:rPr>
        <w:t xml:space="preserve"> </w:t>
      </w:r>
      <w:r w:rsidRPr="009C170E">
        <w:rPr>
          <w:rFonts w:ascii="Times New Roman" w:hAnsi="Times New Roman" w:cs="Times New Roman"/>
        </w:rPr>
        <w:t>normativa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="009B216F" w:rsidRPr="009C170E">
        <w:rPr>
          <w:rFonts w:ascii="Times New Roman" w:hAnsi="Times New Roman" w:cs="Times New Roman"/>
        </w:rPr>
        <w:t>vigente</w:t>
      </w:r>
    </w:p>
    <w:p w:rsidR="008F521A" w:rsidRPr="009C170E" w:rsidRDefault="009B216F" w:rsidP="008F521A">
      <w:pPr>
        <w:spacing w:before="1" w:line="276" w:lineRule="auto"/>
        <w:ind w:right="222"/>
        <w:jc w:val="both"/>
        <w:rPr>
          <w:rFonts w:ascii="Times New Roman" w:hAnsi="Times New Roman" w:cs="Times New Roman"/>
          <w:spacing w:val="-2"/>
        </w:rPr>
      </w:pPr>
      <w:r w:rsidRPr="009C170E">
        <w:rPr>
          <w:rFonts w:ascii="Times New Roman" w:hAnsi="Times New Roman" w:cs="Times New Roman"/>
        </w:rPr>
        <w:t>I</w:t>
      </w:r>
      <w:r w:rsidR="00A02947" w:rsidRPr="009C170E">
        <w:rPr>
          <w:rFonts w:ascii="Times New Roman" w:hAnsi="Times New Roman" w:cs="Times New Roman"/>
        </w:rPr>
        <w:t>l DVR</w:t>
      </w:r>
      <w:r w:rsidR="008F521A" w:rsidRPr="009C170E">
        <w:rPr>
          <w:rFonts w:ascii="Times New Roman" w:hAnsi="Times New Roman" w:cs="Times New Roman"/>
        </w:rPr>
        <w:t xml:space="preserve"> e la designazione del responsabile del</w:t>
      </w:r>
      <w:r w:rsidR="008F521A" w:rsidRPr="009C170E">
        <w:rPr>
          <w:rFonts w:ascii="Times New Roman" w:hAnsi="Times New Roman" w:cs="Times New Roman"/>
          <w:spacing w:val="1"/>
        </w:rPr>
        <w:t xml:space="preserve"> </w:t>
      </w:r>
      <w:r w:rsidR="008F521A" w:rsidRPr="009C170E">
        <w:rPr>
          <w:rFonts w:ascii="Times New Roman" w:hAnsi="Times New Roman" w:cs="Times New Roman"/>
        </w:rPr>
        <w:t xml:space="preserve">servizio di prevenzione e protezione </w:t>
      </w:r>
      <w:r w:rsidR="00A02947" w:rsidRPr="009C170E">
        <w:rPr>
          <w:rFonts w:ascii="Times New Roman" w:hAnsi="Times New Roman" w:cs="Times New Roman"/>
        </w:rPr>
        <w:t xml:space="preserve">non </w:t>
      </w:r>
      <w:r w:rsidR="008F521A" w:rsidRPr="009C170E">
        <w:rPr>
          <w:rFonts w:ascii="Times New Roman" w:hAnsi="Times New Roman" w:cs="Times New Roman"/>
        </w:rPr>
        <w:t>sono</w:t>
      </w:r>
      <w:r w:rsidR="00A02947" w:rsidRPr="009C170E">
        <w:rPr>
          <w:rFonts w:ascii="Times New Roman" w:hAnsi="Times New Roman" w:cs="Times New Roman"/>
        </w:rPr>
        <w:t xml:space="preserve"> richiest</w:t>
      </w:r>
      <w:r w:rsidR="008F521A" w:rsidRPr="009C170E">
        <w:rPr>
          <w:rFonts w:ascii="Times New Roman" w:hAnsi="Times New Roman" w:cs="Times New Roman"/>
        </w:rPr>
        <w:t>i</w:t>
      </w:r>
      <w:r w:rsidR="00A02947" w:rsidRPr="009C170E">
        <w:rPr>
          <w:rFonts w:ascii="Times New Roman" w:hAnsi="Times New Roman" w:cs="Times New Roman"/>
        </w:rPr>
        <w:t xml:space="preserve"> ai lavoratori autonomi e a</w:t>
      </w:r>
      <w:r w:rsidR="008F521A" w:rsidRPr="009C170E">
        <w:rPr>
          <w:rFonts w:ascii="Times New Roman" w:hAnsi="Times New Roman" w:cs="Times New Roman"/>
        </w:rPr>
        <w:t>lle imprese prive di lavoratori</w:t>
      </w:r>
      <w:r w:rsidR="00A02947" w:rsidRPr="009C170E">
        <w:rPr>
          <w:rFonts w:ascii="Times New Roman" w:hAnsi="Times New Roman" w:cs="Times New Roman"/>
        </w:rPr>
        <w:t>.</w:t>
      </w:r>
      <w:r w:rsidR="00A02947" w:rsidRPr="009C170E">
        <w:rPr>
          <w:rFonts w:ascii="Times New Roman" w:hAnsi="Times New Roman" w:cs="Times New Roman"/>
          <w:spacing w:val="-2"/>
        </w:rPr>
        <w:t xml:space="preserve"> </w:t>
      </w:r>
    </w:p>
    <w:p w:rsidR="00177B0C" w:rsidRPr="009C170E" w:rsidRDefault="00177B0C" w:rsidP="008F521A">
      <w:pPr>
        <w:spacing w:before="1" w:line="276" w:lineRule="auto"/>
        <w:ind w:right="222"/>
        <w:jc w:val="both"/>
        <w:rPr>
          <w:rFonts w:ascii="Times New Roman" w:hAnsi="Times New Roman" w:cs="Times New Roman"/>
        </w:rPr>
      </w:pPr>
    </w:p>
    <w:p w:rsidR="00E5720D" w:rsidRPr="009C170E" w:rsidRDefault="00A02947" w:rsidP="00A32B3D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  <w:r w:rsidRPr="009C170E">
        <w:rPr>
          <w:rFonts w:ascii="Times New Roman" w:hAnsi="Times New Roman" w:cs="Times New Roman"/>
          <w:i/>
          <w:color w:val="244061" w:themeColor="accent1" w:themeShade="80"/>
          <w:sz w:val="24"/>
        </w:rPr>
        <w:t>Modalità operative e tempistiche</w:t>
      </w:r>
    </w:p>
    <w:p w:rsidR="00E5720D" w:rsidRPr="009C170E" w:rsidRDefault="00A02947" w:rsidP="008F521A">
      <w:pPr>
        <w:pStyle w:val="Corpotesto"/>
        <w:spacing w:before="39" w:line="276" w:lineRule="auto"/>
        <w:ind w:right="223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La patente è rilasciata in formato digitale accedendo al portale dell’Ispettorato nazionale del lavoro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attraverso SPID personale o CIE. Le istruzioni tecniche per effettuare la richiesta saranno indicate con apposita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nota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tecnica di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prossima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emanazione.</w:t>
      </w:r>
    </w:p>
    <w:p w:rsidR="008F521A" w:rsidRPr="009C170E" w:rsidRDefault="00A02947" w:rsidP="000A4A16">
      <w:pPr>
        <w:pStyle w:val="Corpotesto"/>
        <w:spacing w:line="276" w:lineRule="auto"/>
        <w:ind w:right="228"/>
        <w:jc w:val="both"/>
        <w:rPr>
          <w:rFonts w:ascii="Times New Roman" w:hAnsi="Times New Roman" w:cs="Times New Roman"/>
          <w:b/>
        </w:rPr>
      </w:pPr>
      <w:r w:rsidRPr="009C170E">
        <w:rPr>
          <w:rFonts w:ascii="Times New Roman" w:hAnsi="Times New Roman" w:cs="Times New Roman"/>
        </w:rPr>
        <w:t>Possono presentare la domanda di rilascio della patente il legale rappresentante dell’impresa e il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lavoratore autonomo, anche per il tramite di un soggetto munito di apposita delega in forma scritta, ivi inclusi i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soggetti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di cui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all’art. 1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della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L.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n.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12/1979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(consulenti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del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lavoro, commercialisti,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avvocati e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CAF).</w:t>
      </w:r>
    </w:p>
    <w:p w:rsidR="00177B0C" w:rsidRPr="009C170E" w:rsidRDefault="00A02947" w:rsidP="000A4A16">
      <w:pPr>
        <w:pStyle w:val="Corpotesto"/>
        <w:spacing w:before="2" w:line="276" w:lineRule="auto"/>
        <w:ind w:right="221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All’esito</w:t>
      </w:r>
      <w:r w:rsidRPr="009C170E">
        <w:rPr>
          <w:rFonts w:ascii="Times New Roman" w:hAnsi="Times New Roman" w:cs="Times New Roman"/>
          <w:spacing w:val="-7"/>
        </w:rPr>
        <w:t xml:space="preserve"> </w:t>
      </w:r>
      <w:r w:rsidRPr="009C170E">
        <w:rPr>
          <w:rFonts w:ascii="Times New Roman" w:hAnsi="Times New Roman" w:cs="Times New Roman"/>
        </w:rPr>
        <w:t>della</w:t>
      </w:r>
      <w:r w:rsidRPr="009C170E">
        <w:rPr>
          <w:rFonts w:ascii="Times New Roman" w:hAnsi="Times New Roman" w:cs="Times New Roman"/>
          <w:spacing w:val="-7"/>
        </w:rPr>
        <w:t xml:space="preserve"> </w:t>
      </w:r>
      <w:r w:rsidRPr="009C170E">
        <w:rPr>
          <w:rFonts w:ascii="Times New Roman" w:hAnsi="Times New Roman" w:cs="Times New Roman"/>
        </w:rPr>
        <w:t>richiesta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il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portale</w:t>
      </w:r>
      <w:r w:rsidRPr="009C170E">
        <w:rPr>
          <w:rFonts w:ascii="Times New Roman" w:hAnsi="Times New Roman" w:cs="Times New Roman"/>
          <w:spacing w:val="-7"/>
        </w:rPr>
        <w:t xml:space="preserve"> </w:t>
      </w:r>
      <w:r w:rsidRPr="009C170E">
        <w:rPr>
          <w:rFonts w:ascii="Times New Roman" w:hAnsi="Times New Roman" w:cs="Times New Roman"/>
        </w:rPr>
        <w:t>genererà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un</w:t>
      </w:r>
      <w:r w:rsidRPr="009C170E">
        <w:rPr>
          <w:rFonts w:ascii="Times New Roman" w:hAnsi="Times New Roman" w:cs="Times New Roman"/>
          <w:spacing w:val="-7"/>
        </w:rPr>
        <w:t xml:space="preserve"> </w:t>
      </w:r>
      <w:r w:rsidRPr="009C170E">
        <w:rPr>
          <w:rFonts w:ascii="Times New Roman" w:hAnsi="Times New Roman" w:cs="Times New Roman"/>
        </w:rPr>
        <w:t>codice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univoco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associato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alla</w:t>
      </w:r>
      <w:r w:rsidRPr="009C170E">
        <w:rPr>
          <w:rFonts w:ascii="Times New Roman" w:hAnsi="Times New Roman" w:cs="Times New Roman"/>
          <w:spacing w:val="-7"/>
        </w:rPr>
        <w:t xml:space="preserve"> </w:t>
      </w:r>
      <w:r w:rsidRPr="009C170E">
        <w:rPr>
          <w:rFonts w:ascii="Times New Roman" w:hAnsi="Times New Roman" w:cs="Times New Roman"/>
        </w:rPr>
        <w:t>patente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che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sarà</w:t>
      </w:r>
      <w:r w:rsidRPr="009C170E">
        <w:rPr>
          <w:rFonts w:ascii="Times New Roman" w:hAnsi="Times New Roman" w:cs="Times New Roman"/>
          <w:spacing w:val="-7"/>
        </w:rPr>
        <w:t xml:space="preserve"> </w:t>
      </w:r>
      <w:r w:rsidRPr="009C170E">
        <w:rPr>
          <w:rFonts w:ascii="Times New Roman" w:hAnsi="Times New Roman" w:cs="Times New Roman"/>
        </w:rPr>
        <w:t>rilasciata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in</w:t>
      </w:r>
      <w:r w:rsidRPr="009C170E">
        <w:rPr>
          <w:rFonts w:ascii="Times New Roman" w:hAnsi="Times New Roman" w:cs="Times New Roman"/>
          <w:spacing w:val="-47"/>
        </w:rPr>
        <w:t xml:space="preserve"> </w:t>
      </w:r>
      <w:r w:rsidRPr="009C170E">
        <w:rPr>
          <w:rFonts w:ascii="Times New Roman" w:hAnsi="Times New Roman" w:cs="Times New Roman"/>
        </w:rPr>
        <w:t>formato digitale.</w:t>
      </w:r>
    </w:p>
    <w:p w:rsidR="00104ED1" w:rsidRDefault="00104ED1" w:rsidP="00104ED1">
      <w:pPr>
        <w:spacing w:line="276" w:lineRule="auto"/>
        <w:ind w:right="104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  <w:b/>
        </w:rPr>
        <w:t xml:space="preserve">A partire dal 1° novembre p.v. non </w:t>
      </w:r>
      <w:r w:rsidR="00E82324">
        <w:rPr>
          <w:rFonts w:ascii="Times New Roman" w:hAnsi="Times New Roman" w:cs="Times New Roman"/>
          <w:b/>
        </w:rPr>
        <w:t>è più</w:t>
      </w:r>
      <w:r w:rsidRPr="009C170E">
        <w:rPr>
          <w:rFonts w:ascii="Times New Roman" w:hAnsi="Times New Roman" w:cs="Times New Roman"/>
          <w:b/>
        </w:rPr>
        <w:t xml:space="preserve"> possibile operare in cantiere in forza della trasmissione della</w:t>
      </w:r>
      <w:r w:rsidRPr="009C170E">
        <w:rPr>
          <w:rFonts w:ascii="Times New Roman" w:hAnsi="Times New Roman" w:cs="Times New Roman"/>
          <w:b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 xml:space="preserve">autocertificazione/dichiarazione sostitutiva </w:t>
      </w:r>
      <w:r w:rsidRPr="009C170E">
        <w:rPr>
          <w:rFonts w:ascii="Times New Roman" w:hAnsi="Times New Roman" w:cs="Times New Roman"/>
          <w:b/>
        </w:rPr>
        <w:t>a mezzo PEC, essendo indispensabile aver effettuato la richiesta di</w:t>
      </w:r>
      <w:r w:rsidRPr="009C170E">
        <w:rPr>
          <w:rFonts w:ascii="Times New Roman" w:hAnsi="Times New Roman" w:cs="Times New Roman"/>
          <w:b/>
          <w:spacing w:val="1"/>
        </w:rPr>
        <w:t xml:space="preserve"> </w:t>
      </w:r>
      <w:r w:rsidRPr="009C170E">
        <w:rPr>
          <w:rFonts w:ascii="Times New Roman" w:hAnsi="Times New Roman" w:cs="Times New Roman"/>
          <w:b/>
        </w:rPr>
        <w:lastRenderedPageBreak/>
        <w:t>rilascio della</w:t>
      </w:r>
      <w:r w:rsidRPr="009C170E">
        <w:rPr>
          <w:rFonts w:ascii="Times New Roman" w:hAnsi="Times New Roman" w:cs="Times New Roman"/>
          <w:b/>
          <w:spacing w:val="-1"/>
        </w:rPr>
        <w:t xml:space="preserve"> </w:t>
      </w:r>
      <w:r w:rsidRPr="009C170E">
        <w:rPr>
          <w:rFonts w:ascii="Times New Roman" w:hAnsi="Times New Roman" w:cs="Times New Roman"/>
          <w:b/>
        </w:rPr>
        <w:t>patente tramite il portale</w:t>
      </w:r>
      <w:r w:rsidRPr="009C170E">
        <w:rPr>
          <w:rFonts w:ascii="Times New Roman" w:hAnsi="Times New Roman" w:cs="Times New Roman"/>
        </w:rPr>
        <w:t>.</w:t>
      </w:r>
    </w:p>
    <w:p w:rsidR="00E82324" w:rsidRPr="00E82324" w:rsidRDefault="00E82324" w:rsidP="00E82324">
      <w:pPr>
        <w:pStyle w:val="default"/>
        <w:rPr>
          <w:sz w:val="22"/>
        </w:rPr>
      </w:pPr>
      <w:r w:rsidRPr="00E82324">
        <w:rPr>
          <w:sz w:val="22"/>
        </w:rPr>
        <w:t>Per la richiesta r</w:t>
      </w:r>
      <w:r w:rsidRPr="00E82324">
        <w:rPr>
          <w:sz w:val="22"/>
        </w:rPr>
        <w:t>iportiamo qua il link per la richiesta di patente a crediti che potrà essere fatta dal legale rappresentante dell’impresa o da un suo delegato (muniti di SPID o CIE).</w:t>
      </w:r>
    </w:p>
    <w:p w:rsidR="00E82324" w:rsidRPr="00E82324" w:rsidRDefault="00E82324" w:rsidP="00E82324">
      <w:pPr>
        <w:pStyle w:val="default"/>
        <w:jc w:val="center"/>
        <w:rPr>
          <w:b/>
          <w:sz w:val="22"/>
        </w:rPr>
      </w:pPr>
      <w:hyperlink r:id="rId8" w:history="1">
        <w:r w:rsidRPr="00E82324">
          <w:rPr>
            <w:rStyle w:val="Collegamentoipertestuale"/>
            <w:b/>
            <w:sz w:val="22"/>
          </w:rPr>
          <w:t>https://servizi.ispettorato.gov.it/</w:t>
        </w:r>
      </w:hyperlink>
    </w:p>
    <w:p w:rsidR="00E82324" w:rsidRPr="00E82324" w:rsidRDefault="00E82324" w:rsidP="00E82324">
      <w:pPr>
        <w:pStyle w:val="NormaleWeb"/>
        <w:rPr>
          <w:sz w:val="22"/>
        </w:rPr>
      </w:pPr>
      <w:r w:rsidRPr="00E82324">
        <w:rPr>
          <w:sz w:val="22"/>
        </w:rPr>
        <w:t>Si ricorda che la ricevuta della domanda per la patente a crediti va inviata agli RLS/T entro 5 giorni dalla presentazione.</w:t>
      </w:r>
    </w:p>
    <w:p w:rsidR="00E82324" w:rsidRPr="009C170E" w:rsidRDefault="00E82324" w:rsidP="00104ED1">
      <w:pPr>
        <w:spacing w:line="276" w:lineRule="auto"/>
        <w:ind w:right="104"/>
        <w:jc w:val="both"/>
        <w:rPr>
          <w:rFonts w:ascii="Times New Roman" w:hAnsi="Times New Roman" w:cs="Times New Roman"/>
        </w:rPr>
      </w:pPr>
    </w:p>
    <w:p w:rsidR="00E5720D" w:rsidRDefault="00A02947" w:rsidP="0052002D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  <w:r w:rsidRPr="009C170E">
        <w:rPr>
          <w:rFonts w:ascii="Times New Roman" w:hAnsi="Times New Roman" w:cs="Times New Roman"/>
          <w:i/>
          <w:color w:val="244061" w:themeColor="accent1" w:themeShade="80"/>
          <w:sz w:val="24"/>
        </w:rPr>
        <w:t>Revoca della patente</w:t>
      </w:r>
    </w:p>
    <w:p w:rsidR="00E82324" w:rsidRPr="009C170E" w:rsidRDefault="00E82324" w:rsidP="0052002D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</w:p>
    <w:p w:rsidR="00177B0C" w:rsidRPr="009C170E" w:rsidRDefault="00304ADA" w:rsidP="00177B0C">
      <w:pPr>
        <w:spacing w:before="41" w:line="276" w:lineRule="auto"/>
        <w:ind w:right="222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L</w:t>
      </w:r>
      <w:r w:rsidR="00A02947" w:rsidRPr="009C170E">
        <w:rPr>
          <w:rFonts w:ascii="Times New Roman" w:hAnsi="Times New Roman" w:cs="Times New Roman"/>
        </w:rPr>
        <w:t>a patente è revocata in caso di dichiarazione non</w:t>
      </w:r>
      <w:r w:rsidR="00A02947" w:rsidRPr="009C170E">
        <w:rPr>
          <w:rFonts w:ascii="Times New Roman" w:hAnsi="Times New Roman" w:cs="Times New Roman"/>
          <w:spacing w:val="1"/>
        </w:rPr>
        <w:t xml:space="preserve"> </w:t>
      </w:r>
      <w:r w:rsidR="00A02947" w:rsidRPr="009C170E">
        <w:rPr>
          <w:rFonts w:ascii="Times New Roman" w:hAnsi="Times New Roman" w:cs="Times New Roman"/>
        </w:rPr>
        <w:t>veritiera sulla sussistenza di uno o più requisiti, accertata in sede di controllo successivo al rilascio. Decorsi</w:t>
      </w:r>
      <w:r w:rsidR="00A02947" w:rsidRPr="009C170E">
        <w:rPr>
          <w:rFonts w:ascii="Times New Roman" w:hAnsi="Times New Roman" w:cs="Times New Roman"/>
          <w:spacing w:val="1"/>
        </w:rPr>
        <w:t xml:space="preserve"> </w:t>
      </w:r>
      <w:r w:rsidR="00A02947" w:rsidRPr="009C170E">
        <w:rPr>
          <w:rFonts w:ascii="Times New Roman" w:hAnsi="Times New Roman" w:cs="Times New Roman"/>
        </w:rPr>
        <w:t>dodici mesi dalla revoca, l'impresa o il lavoratore autonomo può richiedere i</w:t>
      </w:r>
      <w:r w:rsidRPr="009C170E">
        <w:rPr>
          <w:rFonts w:ascii="Times New Roman" w:hAnsi="Times New Roman" w:cs="Times New Roman"/>
        </w:rPr>
        <w:t>l rilascio di una nuova patente</w:t>
      </w:r>
      <w:r w:rsidR="00A02947" w:rsidRPr="009C170E">
        <w:rPr>
          <w:rFonts w:ascii="Times New Roman" w:hAnsi="Times New Roman" w:cs="Times New Roman"/>
        </w:rPr>
        <w:t>.</w:t>
      </w:r>
    </w:p>
    <w:p w:rsidR="00E5720D" w:rsidRPr="009C170E" w:rsidRDefault="00A02947" w:rsidP="00177B0C">
      <w:pPr>
        <w:pStyle w:val="Corpotesto"/>
        <w:spacing w:line="276" w:lineRule="auto"/>
        <w:ind w:right="222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Decorsi</w:t>
      </w:r>
      <w:r w:rsidRPr="009C170E">
        <w:rPr>
          <w:rFonts w:ascii="Times New Roman" w:hAnsi="Times New Roman" w:cs="Times New Roman"/>
          <w:spacing w:val="-9"/>
        </w:rPr>
        <w:t xml:space="preserve"> </w:t>
      </w:r>
      <w:r w:rsidRPr="009C170E">
        <w:rPr>
          <w:rFonts w:ascii="Times New Roman" w:hAnsi="Times New Roman" w:cs="Times New Roman"/>
        </w:rPr>
        <w:t>dodici</w:t>
      </w:r>
      <w:r w:rsidRPr="009C170E">
        <w:rPr>
          <w:rFonts w:ascii="Times New Roman" w:hAnsi="Times New Roman" w:cs="Times New Roman"/>
          <w:spacing w:val="-8"/>
        </w:rPr>
        <w:t xml:space="preserve"> </w:t>
      </w:r>
      <w:r w:rsidRPr="009C170E">
        <w:rPr>
          <w:rFonts w:ascii="Times New Roman" w:hAnsi="Times New Roman" w:cs="Times New Roman"/>
        </w:rPr>
        <w:t>mesi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dalla</w:t>
      </w:r>
      <w:r w:rsidRPr="009C170E">
        <w:rPr>
          <w:rFonts w:ascii="Times New Roman" w:hAnsi="Times New Roman" w:cs="Times New Roman"/>
          <w:spacing w:val="-9"/>
        </w:rPr>
        <w:t xml:space="preserve"> </w:t>
      </w:r>
      <w:r w:rsidRPr="009C170E">
        <w:rPr>
          <w:rFonts w:ascii="Times New Roman" w:hAnsi="Times New Roman" w:cs="Times New Roman"/>
        </w:rPr>
        <w:t>revoca,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l'impresa</w:t>
      </w:r>
      <w:r w:rsidRPr="009C170E">
        <w:rPr>
          <w:rFonts w:ascii="Times New Roman" w:hAnsi="Times New Roman" w:cs="Times New Roman"/>
          <w:spacing w:val="-7"/>
        </w:rPr>
        <w:t xml:space="preserve"> </w:t>
      </w:r>
      <w:r w:rsidRPr="009C170E">
        <w:rPr>
          <w:rFonts w:ascii="Times New Roman" w:hAnsi="Times New Roman" w:cs="Times New Roman"/>
        </w:rPr>
        <w:t>e</w:t>
      </w:r>
      <w:r w:rsidRPr="009C170E">
        <w:rPr>
          <w:rFonts w:ascii="Times New Roman" w:hAnsi="Times New Roman" w:cs="Times New Roman"/>
          <w:spacing w:val="-8"/>
        </w:rPr>
        <w:t xml:space="preserve"> </w:t>
      </w:r>
      <w:r w:rsidRPr="009C170E">
        <w:rPr>
          <w:rFonts w:ascii="Times New Roman" w:hAnsi="Times New Roman" w:cs="Times New Roman"/>
        </w:rPr>
        <w:t>il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lavoratore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autonomo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possono</w:t>
      </w:r>
      <w:r w:rsidRPr="009C170E">
        <w:rPr>
          <w:rFonts w:ascii="Times New Roman" w:hAnsi="Times New Roman" w:cs="Times New Roman"/>
          <w:spacing w:val="-7"/>
        </w:rPr>
        <w:t xml:space="preserve"> </w:t>
      </w:r>
      <w:r w:rsidRPr="009C170E">
        <w:rPr>
          <w:rFonts w:ascii="Times New Roman" w:hAnsi="Times New Roman" w:cs="Times New Roman"/>
        </w:rPr>
        <w:t>richiedere</w:t>
      </w:r>
      <w:r w:rsidRPr="009C170E">
        <w:rPr>
          <w:rFonts w:ascii="Times New Roman" w:hAnsi="Times New Roman" w:cs="Times New Roman"/>
          <w:spacing w:val="-7"/>
        </w:rPr>
        <w:t xml:space="preserve"> </w:t>
      </w:r>
      <w:r w:rsidRPr="009C170E">
        <w:rPr>
          <w:rFonts w:ascii="Times New Roman" w:hAnsi="Times New Roman" w:cs="Times New Roman"/>
        </w:rPr>
        <w:t>il</w:t>
      </w:r>
      <w:r w:rsidRPr="009C170E">
        <w:rPr>
          <w:rFonts w:ascii="Times New Roman" w:hAnsi="Times New Roman" w:cs="Times New Roman"/>
          <w:spacing w:val="-7"/>
        </w:rPr>
        <w:t xml:space="preserve"> </w:t>
      </w:r>
      <w:r w:rsidRPr="009C170E">
        <w:rPr>
          <w:rFonts w:ascii="Times New Roman" w:hAnsi="Times New Roman" w:cs="Times New Roman"/>
        </w:rPr>
        <w:t>rilascio</w:t>
      </w:r>
      <w:r w:rsidRPr="009C170E">
        <w:rPr>
          <w:rFonts w:ascii="Times New Roman" w:hAnsi="Times New Roman" w:cs="Times New Roman"/>
          <w:spacing w:val="-7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una</w:t>
      </w:r>
      <w:r w:rsidRPr="009C170E">
        <w:rPr>
          <w:rFonts w:ascii="Times New Roman" w:hAnsi="Times New Roman" w:cs="Times New Roman"/>
          <w:spacing w:val="-48"/>
        </w:rPr>
        <w:t xml:space="preserve"> </w:t>
      </w:r>
      <w:r w:rsidRPr="009C170E">
        <w:rPr>
          <w:rFonts w:ascii="Times New Roman" w:hAnsi="Times New Roman" w:cs="Times New Roman"/>
        </w:rPr>
        <w:t>nuova patente.</w:t>
      </w:r>
    </w:p>
    <w:p w:rsidR="00E5720D" w:rsidRPr="009C170E" w:rsidRDefault="00E5720D" w:rsidP="00A32B3D">
      <w:pPr>
        <w:pStyle w:val="Titolo1"/>
        <w:ind w:left="0"/>
        <w:jc w:val="left"/>
        <w:rPr>
          <w:rFonts w:ascii="Times New Roman" w:hAnsi="Times New Roman" w:cs="Times New Roman"/>
          <w:color w:val="244061" w:themeColor="accent1" w:themeShade="80"/>
          <w:sz w:val="24"/>
        </w:rPr>
      </w:pPr>
    </w:p>
    <w:p w:rsidR="00E5720D" w:rsidRDefault="00A02947" w:rsidP="00177B0C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  <w:r w:rsidRPr="009C170E">
        <w:rPr>
          <w:rFonts w:ascii="Times New Roman" w:hAnsi="Times New Roman" w:cs="Times New Roman"/>
          <w:i/>
          <w:color w:val="244061" w:themeColor="accent1" w:themeShade="80"/>
          <w:sz w:val="24"/>
        </w:rPr>
        <w:t>Contenuti informativi della patente</w:t>
      </w:r>
    </w:p>
    <w:p w:rsidR="00E82324" w:rsidRPr="009C170E" w:rsidRDefault="00E82324" w:rsidP="00177B0C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</w:p>
    <w:p w:rsidR="00E5720D" w:rsidRPr="009C170E" w:rsidRDefault="00A02947" w:rsidP="00177B0C">
      <w:pPr>
        <w:pStyle w:val="Corpotesto"/>
        <w:spacing w:before="41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Ai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sensi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del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D.M.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n.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132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del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18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settembre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2024</w:t>
      </w:r>
      <w:r w:rsidRPr="009C170E">
        <w:rPr>
          <w:rFonts w:ascii="Times New Roman" w:hAnsi="Times New Roman" w:cs="Times New Roman"/>
          <w:spacing w:val="2"/>
        </w:rPr>
        <w:t xml:space="preserve"> </w:t>
      </w:r>
      <w:r w:rsidRPr="009C170E">
        <w:rPr>
          <w:rFonts w:ascii="Times New Roman" w:hAnsi="Times New Roman" w:cs="Times New Roman"/>
        </w:rPr>
        <w:t>la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patente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contiene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le seguenti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informazioni:</w:t>
      </w:r>
    </w:p>
    <w:p w:rsidR="00E5720D" w:rsidRPr="009C170E" w:rsidRDefault="00A02947" w:rsidP="009B216F">
      <w:pPr>
        <w:pStyle w:val="Paragrafoelenco"/>
        <w:numPr>
          <w:ilvl w:val="0"/>
          <w:numId w:val="3"/>
        </w:numPr>
        <w:spacing w:before="120"/>
        <w:ind w:left="426" w:right="254" w:hanging="284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dati</w:t>
      </w:r>
      <w:r w:rsidRPr="009C170E">
        <w:rPr>
          <w:rFonts w:ascii="Times New Roman" w:hAnsi="Times New Roman" w:cs="Times New Roman"/>
          <w:spacing w:val="17"/>
        </w:rPr>
        <w:t xml:space="preserve"> </w:t>
      </w:r>
      <w:r w:rsidRPr="009C170E">
        <w:rPr>
          <w:rFonts w:ascii="Times New Roman" w:hAnsi="Times New Roman" w:cs="Times New Roman"/>
        </w:rPr>
        <w:t>identificativi</w:t>
      </w:r>
      <w:r w:rsidRPr="009C170E">
        <w:rPr>
          <w:rFonts w:ascii="Times New Roman" w:hAnsi="Times New Roman" w:cs="Times New Roman"/>
          <w:spacing w:val="18"/>
        </w:rPr>
        <w:t xml:space="preserve"> </w:t>
      </w:r>
      <w:r w:rsidRPr="009C170E">
        <w:rPr>
          <w:rFonts w:ascii="Times New Roman" w:hAnsi="Times New Roman" w:cs="Times New Roman"/>
        </w:rPr>
        <w:t>della</w:t>
      </w:r>
      <w:r w:rsidRPr="009C170E">
        <w:rPr>
          <w:rFonts w:ascii="Times New Roman" w:hAnsi="Times New Roman" w:cs="Times New Roman"/>
          <w:spacing w:val="17"/>
        </w:rPr>
        <w:t xml:space="preserve"> </w:t>
      </w:r>
      <w:r w:rsidRPr="009C170E">
        <w:rPr>
          <w:rFonts w:ascii="Times New Roman" w:hAnsi="Times New Roman" w:cs="Times New Roman"/>
        </w:rPr>
        <w:t>persona</w:t>
      </w:r>
      <w:r w:rsidRPr="009C170E">
        <w:rPr>
          <w:rFonts w:ascii="Times New Roman" w:hAnsi="Times New Roman" w:cs="Times New Roman"/>
          <w:spacing w:val="18"/>
        </w:rPr>
        <w:t xml:space="preserve"> </w:t>
      </w:r>
      <w:r w:rsidRPr="009C170E">
        <w:rPr>
          <w:rFonts w:ascii="Times New Roman" w:hAnsi="Times New Roman" w:cs="Times New Roman"/>
        </w:rPr>
        <w:t>giuridica,</w:t>
      </w:r>
      <w:r w:rsidRPr="009C170E">
        <w:rPr>
          <w:rFonts w:ascii="Times New Roman" w:hAnsi="Times New Roman" w:cs="Times New Roman"/>
          <w:spacing w:val="18"/>
        </w:rPr>
        <w:t xml:space="preserve"> </w:t>
      </w:r>
      <w:r w:rsidRPr="009C170E">
        <w:rPr>
          <w:rFonts w:ascii="Times New Roman" w:hAnsi="Times New Roman" w:cs="Times New Roman"/>
        </w:rPr>
        <w:t>dell’imprenditore</w:t>
      </w:r>
      <w:r w:rsidRPr="009C170E">
        <w:rPr>
          <w:rFonts w:ascii="Times New Roman" w:hAnsi="Times New Roman" w:cs="Times New Roman"/>
          <w:spacing w:val="17"/>
        </w:rPr>
        <w:t xml:space="preserve"> </w:t>
      </w:r>
      <w:r w:rsidRPr="009C170E">
        <w:rPr>
          <w:rFonts w:ascii="Times New Roman" w:hAnsi="Times New Roman" w:cs="Times New Roman"/>
        </w:rPr>
        <w:t>individuale</w:t>
      </w:r>
      <w:r w:rsidRPr="009C170E">
        <w:rPr>
          <w:rFonts w:ascii="Times New Roman" w:hAnsi="Times New Roman" w:cs="Times New Roman"/>
          <w:spacing w:val="18"/>
        </w:rPr>
        <w:t xml:space="preserve"> </w:t>
      </w:r>
      <w:r w:rsidRPr="009C170E">
        <w:rPr>
          <w:rFonts w:ascii="Times New Roman" w:hAnsi="Times New Roman" w:cs="Times New Roman"/>
        </w:rPr>
        <w:t>o</w:t>
      </w:r>
      <w:r w:rsidRPr="009C170E">
        <w:rPr>
          <w:rFonts w:ascii="Times New Roman" w:hAnsi="Times New Roman" w:cs="Times New Roman"/>
          <w:spacing w:val="19"/>
        </w:rPr>
        <w:t xml:space="preserve"> </w:t>
      </w:r>
      <w:r w:rsidRPr="009C170E">
        <w:rPr>
          <w:rFonts w:ascii="Times New Roman" w:hAnsi="Times New Roman" w:cs="Times New Roman"/>
        </w:rPr>
        <w:t>del</w:t>
      </w:r>
      <w:r w:rsidRPr="009C170E">
        <w:rPr>
          <w:rFonts w:ascii="Times New Roman" w:hAnsi="Times New Roman" w:cs="Times New Roman"/>
          <w:spacing w:val="15"/>
        </w:rPr>
        <w:t xml:space="preserve"> </w:t>
      </w:r>
      <w:r w:rsidRPr="009C170E">
        <w:rPr>
          <w:rFonts w:ascii="Times New Roman" w:hAnsi="Times New Roman" w:cs="Times New Roman"/>
        </w:rPr>
        <w:t>lavoratore</w:t>
      </w:r>
      <w:r w:rsidRPr="009C170E">
        <w:rPr>
          <w:rFonts w:ascii="Times New Roman" w:hAnsi="Times New Roman" w:cs="Times New Roman"/>
          <w:spacing w:val="19"/>
        </w:rPr>
        <w:t xml:space="preserve"> </w:t>
      </w:r>
      <w:r w:rsidRPr="009C170E">
        <w:rPr>
          <w:rFonts w:ascii="Times New Roman" w:hAnsi="Times New Roman" w:cs="Times New Roman"/>
        </w:rPr>
        <w:t>autonomo</w:t>
      </w:r>
      <w:r w:rsidR="00177B0C" w:rsidRPr="009C170E">
        <w:rPr>
          <w:rFonts w:ascii="Times New Roman" w:hAnsi="Times New Roman" w:cs="Times New Roman"/>
        </w:rPr>
        <w:t xml:space="preserve"> </w:t>
      </w:r>
      <w:r w:rsidRPr="009C170E">
        <w:rPr>
          <w:rFonts w:ascii="Times New Roman" w:hAnsi="Times New Roman" w:cs="Times New Roman"/>
        </w:rPr>
        <w:t>titolare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della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patente;</w:t>
      </w:r>
    </w:p>
    <w:p w:rsidR="00E5720D" w:rsidRPr="009C170E" w:rsidRDefault="00A02947" w:rsidP="009B216F">
      <w:pPr>
        <w:pStyle w:val="Paragrafoelenco"/>
        <w:numPr>
          <w:ilvl w:val="0"/>
          <w:numId w:val="3"/>
        </w:numPr>
        <w:spacing w:before="120"/>
        <w:ind w:left="426" w:hanging="284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dati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anagrafici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del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soggetto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richiedente la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patente;</w:t>
      </w:r>
    </w:p>
    <w:p w:rsidR="00E5720D" w:rsidRPr="009C170E" w:rsidRDefault="00A02947" w:rsidP="009B216F">
      <w:pPr>
        <w:pStyle w:val="Paragrafoelenco"/>
        <w:numPr>
          <w:ilvl w:val="0"/>
          <w:numId w:val="3"/>
        </w:numPr>
        <w:spacing w:before="120"/>
        <w:ind w:left="426" w:hanging="284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data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rilascio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e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numero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della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patente;</w:t>
      </w:r>
    </w:p>
    <w:p w:rsidR="00E5720D" w:rsidRPr="009C170E" w:rsidRDefault="00A02947" w:rsidP="009B216F">
      <w:pPr>
        <w:pStyle w:val="Paragrafoelenco"/>
        <w:numPr>
          <w:ilvl w:val="0"/>
          <w:numId w:val="3"/>
        </w:numPr>
        <w:spacing w:before="120"/>
        <w:ind w:left="426" w:hanging="284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punteggio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attribuito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al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momento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del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rilascio;</w:t>
      </w:r>
    </w:p>
    <w:p w:rsidR="00E5720D" w:rsidRPr="009C170E" w:rsidRDefault="00A02947" w:rsidP="009B216F">
      <w:pPr>
        <w:pStyle w:val="Paragrafoelenco"/>
        <w:numPr>
          <w:ilvl w:val="0"/>
          <w:numId w:val="3"/>
        </w:numPr>
        <w:spacing w:before="120"/>
        <w:ind w:left="426" w:hanging="284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punteggio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aggiornato alla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data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interrogazione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del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portale;</w:t>
      </w:r>
    </w:p>
    <w:p w:rsidR="00E5720D" w:rsidRPr="009C170E" w:rsidRDefault="00A02947" w:rsidP="009B216F">
      <w:pPr>
        <w:pStyle w:val="Paragrafoelenco"/>
        <w:numPr>
          <w:ilvl w:val="0"/>
          <w:numId w:val="3"/>
        </w:numPr>
        <w:spacing w:before="120" w:line="276" w:lineRule="auto"/>
        <w:ind w:left="426" w:right="223" w:hanging="284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esiti</w:t>
      </w:r>
      <w:r w:rsidRPr="009C170E">
        <w:rPr>
          <w:rFonts w:ascii="Times New Roman" w:hAnsi="Times New Roman" w:cs="Times New Roman"/>
          <w:spacing w:val="7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6"/>
        </w:rPr>
        <w:t xml:space="preserve"> </w:t>
      </w:r>
      <w:r w:rsidRPr="009C170E">
        <w:rPr>
          <w:rFonts w:ascii="Times New Roman" w:hAnsi="Times New Roman" w:cs="Times New Roman"/>
        </w:rPr>
        <w:t>eventuali</w:t>
      </w:r>
      <w:r w:rsidRPr="009C170E">
        <w:rPr>
          <w:rFonts w:ascii="Times New Roman" w:hAnsi="Times New Roman" w:cs="Times New Roman"/>
          <w:spacing w:val="6"/>
        </w:rPr>
        <w:t xml:space="preserve"> </w:t>
      </w:r>
      <w:r w:rsidRPr="009C170E">
        <w:rPr>
          <w:rFonts w:ascii="Times New Roman" w:hAnsi="Times New Roman" w:cs="Times New Roman"/>
        </w:rPr>
        <w:t>provvedimenti</w:t>
      </w:r>
      <w:r w:rsidRPr="009C170E">
        <w:rPr>
          <w:rFonts w:ascii="Times New Roman" w:hAnsi="Times New Roman" w:cs="Times New Roman"/>
          <w:spacing w:val="6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7"/>
        </w:rPr>
        <w:t xml:space="preserve"> </w:t>
      </w:r>
      <w:r w:rsidRPr="009C170E">
        <w:rPr>
          <w:rFonts w:ascii="Times New Roman" w:hAnsi="Times New Roman" w:cs="Times New Roman"/>
        </w:rPr>
        <w:t>sospensione</w:t>
      </w:r>
      <w:r w:rsidRPr="009C170E">
        <w:rPr>
          <w:rFonts w:ascii="Times New Roman" w:hAnsi="Times New Roman" w:cs="Times New Roman"/>
          <w:spacing w:val="6"/>
        </w:rPr>
        <w:t xml:space="preserve"> </w:t>
      </w:r>
      <w:r w:rsidRPr="009C170E">
        <w:rPr>
          <w:rFonts w:ascii="Times New Roman" w:hAnsi="Times New Roman" w:cs="Times New Roman"/>
        </w:rPr>
        <w:t>della</w:t>
      </w:r>
      <w:r w:rsidRPr="009C170E">
        <w:rPr>
          <w:rFonts w:ascii="Times New Roman" w:hAnsi="Times New Roman" w:cs="Times New Roman"/>
          <w:spacing w:val="6"/>
        </w:rPr>
        <w:t xml:space="preserve"> </w:t>
      </w:r>
      <w:r w:rsidRPr="009C170E">
        <w:rPr>
          <w:rFonts w:ascii="Times New Roman" w:hAnsi="Times New Roman" w:cs="Times New Roman"/>
        </w:rPr>
        <w:t>patente</w:t>
      </w:r>
      <w:r w:rsidRPr="009C170E">
        <w:rPr>
          <w:rFonts w:ascii="Times New Roman" w:hAnsi="Times New Roman" w:cs="Times New Roman"/>
          <w:spacing w:val="8"/>
        </w:rPr>
        <w:t xml:space="preserve"> </w:t>
      </w:r>
      <w:r w:rsidRPr="009C170E">
        <w:rPr>
          <w:rFonts w:ascii="Times New Roman" w:hAnsi="Times New Roman" w:cs="Times New Roman"/>
        </w:rPr>
        <w:t>a</w:t>
      </w:r>
      <w:r w:rsidRPr="009C170E">
        <w:rPr>
          <w:rFonts w:ascii="Times New Roman" w:hAnsi="Times New Roman" w:cs="Times New Roman"/>
          <w:spacing w:val="6"/>
        </w:rPr>
        <w:t xml:space="preserve"> </w:t>
      </w:r>
      <w:r w:rsidRPr="009C170E">
        <w:rPr>
          <w:rFonts w:ascii="Times New Roman" w:hAnsi="Times New Roman" w:cs="Times New Roman"/>
        </w:rPr>
        <w:t>seguito</w:t>
      </w:r>
      <w:r w:rsidRPr="009C170E">
        <w:rPr>
          <w:rFonts w:ascii="Times New Roman" w:hAnsi="Times New Roman" w:cs="Times New Roman"/>
          <w:spacing w:val="8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7"/>
        </w:rPr>
        <w:t xml:space="preserve"> </w:t>
      </w:r>
      <w:r w:rsidRPr="009C170E">
        <w:rPr>
          <w:rFonts w:ascii="Times New Roman" w:hAnsi="Times New Roman" w:cs="Times New Roman"/>
        </w:rPr>
        <w:t>infortunio</w:t>
      </w:r>
      <w:r w:rsidRPr="009C170E">
        <w:rPr>
          <w:rFonts w:ascii="Times New Roman" w:hAnsi="Times New Roman" w:cs="Times New Roman"/>
          <w:spacing w:val="8"/>
        </w:rPr>
        <w:t xml:space="preserve"> </w:t>
      </w:r>
      <w:r w:rsidRPr="009C170E">
        <w:rPr>
          <w:rFonts w:ascii="Times New Roman" w:hAnsi="Times New Roman" w:cs="Times New Roman"/>
        </w:rPr>
        <w:t>da</w:t>
      </w:r>
      <w:r w:rsidRPr="009C170E">
        <w:rPr>
          <w:rFonts w:ascii="Times New Roman" w:hAnsi="Times New Roman" w:cs="Times New Roman"/>
          <w:spacing w:val="6"/>
        </w:rPr>
        <w:t xml:space="preserve"> </w:t>
      </w:r>
      <w:r w:rsidRPr="009C170E">
        <w:rPr>
          <w:rFonts w:ascii="Times New Roman" w:hAnsi="Times New Roman" w:cs="Times New Roman"/>
        </w:rPr>
        <w:t>cui</w:t>
      </w:r>
      <w:r w:rsidRPr="009C170E">
        <w:rPr>
          <w:rFonts w:ascii="Times New Roman" w:hAnsi="Times New Roman" w:cs="Times New Roman"/>
          <w:spacing w:val="5"/>
        </w:rPr>
        <w:t xml:space="preserve"> </w:t>
      </w:r>
      <w:r w:rsidRPr="009C170E">
        <w:rPr>
          <w:rFonts w:ascii="Times New Roman" w:hAnsi="Times New Roman" w:cs="Times New Roman"/>
        </w:rPr>
        <w:t>deriva</w:t>
      </w:r>
      <w:r w:rsidRPr="009C170E">
        <w:rPr>
          <w:rFonts w:ascii="Times New Roman" w:hAnsi="Times New Roman" w:cs="Times New Roman"/>
          <w:spacing w:val="7"/>
        </w:rPr>
        <w:t xml:space="preserve"> </w:t>
      </w:r>
      <w:r w:rsidRPr="009C170E">
        <w:rPr>
          <w:rFonts w:ascii="Times New Roman" w:hAnsi="Times New Roman" w:cs="Times New Roman"/>
        </w:rPr>
        <w:t>la</w:t>
      </w:r>
      <w:r w:rsidRPr="009C170E">
        <w:rPr>
          <w:rFonts w:ascii="Times New Roman" w:hAnsi="Times New Roman" w:cs="Times New Roman"/>
          <w:spacing w:val="-47"/>
        </w:rPr>
        <w:t xml:space="preserve"> </w:t>
      </w:r>
      <w:r w:rsidRPr="009C170E">
        <w:rPr>
          <w:rFonts w:ascii="Times New Roman" w:hAnsi="Times New Roman" w:cs="Times New Roman"/>
        </w:rPr>
        <w:t>morte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o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un'inabilità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permanente del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lavoratore;</w:t>
      </w:r>
    </w:p>
    <w:p w:rsidR="00E5720D" w:rsidRDefault="00A02947" w:rsidP="009B216F">
      <w:pPr>
        <w:pStyle w:val="Paragrafoelenco"/>
        <w:numPr>
          <w:ilvl w:val="0"/>
          <w:numId w:val="3"/>
        </w:numPr>
        <w:spacing w:before="120" w:line="276" w:lineRule="auto"/>
        <w:ind w:left="426" w:right="222" w:hanging="284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esiti</w:t>
      </w:r>
      <w:r w:rsidRPr="009C170E">
        <w:rPr>
          <w:rFonts w:ascii="Times New Roman" w:hAnsi="Times New Roman" w:cs="Times New Roman"/>
          <w:spacing w:val="11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10"/>
        </w:rPr>
        <w:t xml:space="preserve"> </w:t>
      </w:r>
      <w:r w:rsidRPr="009C170E">
        <w:rPr>
          <w:rFonts w:ascii="Times New Roman" w:hAnsi="Times New Roman" w:cs="Times New Roman"/>
        </w:rPr>
        <w:t>eventuali</w:t>
      </w:r>
      <w:r w:rsidRPr="009C170E">
        <w:rPr>
          <w:rFonts w:ascii="Times New Roman" w:hAnsi="Times New Roman" w:cs="Times New Roman"/>
          <w:spacing w:val="10"/>
        </w:rPr>
        <w:t xml:space="preserve"> </w:t>
      </w:r>
      <w:r w:rsidRPr="009C170E">
        <w:rPr>
          <w:rFonts w:ascii="Times New Roman" w:hAnsi="Times New Roman" w:cs="Times New Roman"/>
        </w:rPr>
        <w:t>provvedimenti</w:t>
      </w:r>
      <w:r w:rsidRPr="009C170E">
        <w:rPr>
          <w:rFonts w:ascii="Times New Roman" w:hAnsi="Times New Roman" w:cs="Times New Roman"/>
          <w:spacing w:val="10"/>
        </w:rPr>
        <w:t xml:space="preserve"> </w:t>
      </w:r>
      <w:r w:rsidRPr="009C170E">
        <w:rPr>
          <w:rFonts w:ascii="Times New Roman" w:hAnsi="Times New Roman" w:cs="Times New Roman"/>
        </w:rPr>
        <w:t>definitivi,</w:t>
      </w:r>
      <w:r w:rsidRPr="009C170E">
        <w:rPr>
          <w:rFonts w:ascii="Times New Roman" w:hAnsi="Times New Roman" w:cs="Times New Roman"/>
          <w:spacing w:val="11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10"/>
        </w:rPr>
        <w:t xml:space="preserve"> </w:t>
      </w:r>
      <w:r w:rsidRPr="009C170E">
        <w:rPr>
          <w:rFonts w:ascii="Times New Roman" w:hAnsi="Times New Roman" w:cs="Times New Roman"/>
        </w:rPr>
        <w:t>natura</w:t>
      </w:r>
      <w:r w:rsidRPr="009C170E">
        <w:rPr>
          <w:rFonts w:ascii="Times New Roman" w:hAnsi="Times New Roman" w:cs="Times New Roman"/>
          <w:spacing w:val="10"/>
        </w:rPr>
        <w:t xml:space="preserve"> </w:t>
      </w:r>
      <w:r w:rsidRPr="009C170E">
        <w:rPr>
          <w:rFonts w:ascii="Times New Roman" w:hAnsi="Times New Roman" w:cs="Times New Roman"/>
        </w:rPr>
        <w:t>amministrativa</w:t>
      </w:r>
      <w:r w:rsidRPr="009C170E">
        <w:rPr>
          <w:rFonts w:ascii="Times New Roman" w:hAnsi="Times New Roman" w:cs="Times New Roman"/>
          <w:spacing w:val="8"/>
        </w:rPr>
        <w:t xml:space="preserve"> </w:t>
      </w:r>
      <w:r w:rsidRPr="009C170E">
        <w:rPr>
          <w:rFonts w:ascii="Times New Roman" w:hAnsi="Times New Roman" w:cs="Times New Roman"/>
        </w:rPr>
        <w:t>o</w:t>
      </w:r>
      <w:r w:rsidRPr="009C170E">
        <w:rPr>
          <w:rFonts w:ascii="Times New Roman" w:hAnsi="Times New Roman" w:cs="Times New Roman"/>
          <w:spacing w:val="11"/>
        </w:rPr>
        <w:t xml:space="preserve"> </w:t>
      </w:r>
      <w:r w:rsidRPr="009C170E">
        <w:rPr>
          <w:rFonts w:ascii="Times New Roman" w:hAnsi="Times New Roman" w:cs="Times New Roman"/>
        </w:rPr>
        <w:t>giurisdizionale,</w:t>
      </w:r>
      <w:r w:rsidRPr="009C170E">
        <w:rPr>
          <w:rFonts w:ascii="Times New Roman" w:hAnsi="Times New Roman" w:cs="Times New Roman"/>
          <w:spacing w:val="12"/>
        </w:rPr>
        <w:t xml:space="preserve"> </w:t>
      </w:r>
      <w:r w:rsidRPr="009C170E">
        <w:rPr>
          <w:rFonts w:ascii="Times New Roman" w:hAnsi="Times New Roman" w:cs="Times New Roman"/>
        </w:rPr>
        <w:t>ai</w:t>
      </w:r>
      <w:r w:rsidRPr="009C170E">
        <w:rPr>
          <w:rFonts w:ascii="Times New Roman" w:hAnsi="Times New Roman" w:cs="Times New Roman"/>
          <w:spacing w:val="10"/>
        </w:rPr>
        <w:t xml:space="preserve"> </w:t>
      </w:r>
      <w:r w:rsidRPr="009C170E">
        <w:rPr>
          <w:rFonts w:ascii="Times New Roman" w:hAnsi="Times New Roman" w:cs="Times New Roman"/>
        </w:rPr>
        <w:t>quali</w:t>
      </w:r>
      <w:r w:rsidRPr="009C170E">
        <w:rPr>
          <w:rFonts w:ascii="Times New Roman" w:hAnsi="Times New Roman" w:cs="Times New Roman"/>
          <w:spacing w:val="-47"/>
        </w:rPr>
        <w:t xml:space="preserve"> </w:t>
      </w:r>
      <w:r w:rsidRPr="009C170E">
        <w:rPr>
          <w:rFonts w:ascii="Times New Roman" w:hAnsi="Times New Roman" w:cs="Times New Roman"/>
        </w:rPr>
        <w:t>consegue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la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decurtazione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dei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crediti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della patente.</w:t>
      </w:r>
    </w:p>
    <w:p w:rsidR="00E82324" w:rsidRDefault="00E82324" w:rsidP="00177B0C">
      <w:pPr>
        <w:pStyle w:val="Corpotesto"/>
        <w:spacing w:line="276" w:lineRule="auto"/>
        <w:ind w:right="222"/>
        <w:jc w:val="both"/>
        <w:rPr>
          <w:rFonts w:ascii="Times New Roman" w:hAnsi="Times New Roman" w:cs="Times New Roman"/>
        </w:rPr>
      </w:pPr>
    </w:p>
    <w:p w:rsidR="00177B0C" w:rsidRPr="009C170E" w:rsidRDefault="00A02947" w:rsidP="00177B0C">
      <w:pPr>
        <w:pStyle w:val="Corpotesto"/>
        <w:spacing w:line="276" w:lineRule="auto"/>
        <w:ind w:right="222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Possono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accedere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alle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informazioni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contenute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nella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patente</w:t>
      </w:r>
    </w:p>
    <w:p w:rsidR="00177B0C" w:rsidRPr="009C170E" w:rsidRDefault="00A02947" w:rsidP="00177B0C">
      <w:pPr>
        <w:pStyle w:val="Corpotesto"/>
        <w:numPr>
          <w:ilvl w:val="0"/>
          <w:numId w:val="7"/>
        </w:numPr>
        <w:spacing w:line="276" w:lineRule="auto"/>
        <w:ind w:right="222"/>
        <w:jc w:val="both"/>
        <w:rPr>
          <w:rFonts w:ascii="Times New Roman" w:hAnsi="Times New Roman" w:cs="Times New Roman"/>
        </w:rPr>
      </w:pPr>
      <w:proofErr w:type="gramStart"/>
      <w:r w:rsidRPr="009C170E">
        <w:rPr>
          <w:rFonts w:ascii="Times New Roman" w:hAnsi="Times New Roman" w:cs="Times New Roman"/>
        </w:rPr>
        <w:t>i</w:t>
      </w:r>
      <w:proofErr w:type="gramEnd"/>
      <w:r w:rsidRPr="009C170E">
        <w:rPr>
          <w:rFonts w:ascii="Times New Roman" w:hAnsi="Times New Roman" w:cs="Times New Roman"/>
        </w:rPr>
        <w:t xml:space="preserve"> titolari della patente o loro delegati </w:t>
      </w:r>
    </w:p>
    <w:p w:rsidR="00177B0C" w:rsidRPr="009C170E" w:rsidRDefault="00A02947" w:rsidP="00177B0C">
      <w:pPr>
        <w:pStyle w:val="Corpotesto"/>
        <w:numPr>
          <w:ilvl w:val="0"/>
          <w:numId w:val="7"/>
        </w:numPr>
        <w:spacing w:line="276" w:lineRule="auto"/>
        <w:ind w:right="222"/>
        <w:jc w:val="both"/>
        <w:rPr>
          <w:rFonts w:ascii="Times New Roman" w:hAnsi="Times New Roman" w:cs="Times New Roman"/>
        </w:rPr>
      </w:pPr>
      <w:proofErr w:type="gramStart"/>
      <w:r w:rsidRPr="009C170E">
        <w:rPr>
          <w:rFonts w:ascii="Times New Roman" w:hAnsi="Times New Roman" w:cs="Times New Roman"/>
        </w:rPr>
        <w:t>le</w:t>
      </w:r>
      <w:proofErr w:type="gramEnd"/>
      <w:r w:rsidRPr="009C170E">
        <w:rPr>
          <w:rFonts w:ascii="Times New Roman" w:hAnsi="Times New Roman" w:cs="Times New Roman"/>
        </w:rPr>
        <w:t xml:space="preserve"> pubbliche amministrazioni</w:t>
      </w:r>
    </w:p>
    <w:p w:rsidR="00177B0C" w:rsidRPr="009C170E" w:rsidRDefault="00A02947" w:rsidP="00177B0C">
      <w:pPr>
        <w:pStyle w:val="Corpotesto"/>
        <w:numPr>
          <w:ilvl w:val="0"/>
          <w:numId w:val="7"/>
        </w:numPr>
        <w:spacing w:line="276" w:lineRule="auto"/>
        <w:ind w:right="222"/>
        <w:jc w:val="both"/>
        <w:rPr>
          <w:rFonts w:ascii="Times New Roman" w:hAnsi="Times New Roman" w:cs="Times New Roman"/>
        </w:rPr>
      </w:pPr>
      <w:proofErr w:type="gramStart"/>
      <w:r w:rsidRPr="009C170E">
        <w:rPr>
          <w:rFonts w:ascii="Times New Roman" w:hAnsi="Times New Roman" w:cs="Times New Roman"/>
        </w:rPr>
        <w:t>i</w:t>
      </w:r>
      <w:proofErr w:type="gramEnd"/>
      <w:r w:rsidRPr="009C170E">
        <w:rPr>
          <w:rFonts w:ascii="Times New Roman" w:hAnsi="Times New Roman" w:cs="Times New Roman"/>
        </w:rPr>
        <w:t xml:space="preserve"> rappresentanti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 xml:space="preserve">dei lavoratori per la sicurezza </w:t>
      </w:r>
      <w:r w:rsidR="001B5D84" w:rsidRPr="009C170E">
        <w:rPr>
          <w:rFonts w:ascii="Times New Roman" w:hAnsi="Times New Roman" w:cs="Times New Roman"/>
        </w:rPr>
        <w:t>(</w:t>
      </w:r>
      <w:r w:rsidR="00177B0C" w:rsidRPr="009C170E">
        <w:rPr>
          <w:rFonts w:ascii="Times New Roman" w:hAnsi="Times New Roman" w:cs="Times New Roman"/>
        </w:rPr>
        <w:t>anche territoriali)</w:t>
      </w:r>
    </w:p>
    <w:p w:rsidR="00177B0C" w:rsidRPr="009C170E" w:rsidRDefault="00A02947" w:rsidP="00177B0C">
      <w:pPr>
        <w:pStyle w:val="Corpotesto"/>
        <w:numPr>
          <w:ilvl w:val="0"/>
          <w:numId w:val="7"/>
        </w:numPr>
        <w:spacing w:line="276" w:lineRule="auto"/>
        <w:ind w:right="222"/>
        <w:jc w:val="both"/>
        <w:rPr>
          <w:rFonts w:ascii="Times New Roman" w:hAnsi="Times New Roman" w:cs="Times New Roman"/>
        </w:rPr>
      </w:pPr>
      <w:proofErr w:type="gramStart"/>
      <w:r w:rsidRPr="009C170E">
        <w:rPr>
          <w:rFonts w:ascii="Times New Roman" w:hAnsi="Times New Roman" w:cs="Times New Roman"/>
        </w:rPr>
        <w:t>gli</w:t>
      </w:r>
      <w:proofErr w:type="gramEnd"/>
      <w:r w:rsidRPr="009C170E">
        <w:rPr>
          <w:rFonts w:ascii="Times New Roman" w:hAnsi="Times New Roman" w:cs="Times New Roman"/>
        </w:rPr>
        <w:t xml:space="preserve"> organismi paritetici</w:t>
      </w:r>
      <w:r w:rsidRPr="009C170E">
        <w:rPr>
          <w:rFonts w:ascii="Times New Roman" w:hAnsi="Times New Roman" w:cs="Times New Roman"/>
          <w:spacing w:val="-47"/>
        </w:rPr>
        <w:t xml:space="preserve"> </w:t>
      </w:r>
    </w:p>
    <w:p w:rsidR="00177B0C" w:rsidRPr="009C170E" w:rsidRDefault="00A02947" w:rsidP="00177B0C">
      <w:pPr>
        <w:pStyle w:val="Corpotesto"/>
        <w:numPr>
          <w:ilvl w:val="0"/>
          <w:numId w:val="7"/>
        </w:numPr>
        <w:spacing w:line="276" w:lineRule="auto"/>
        <w:ind w:right="222"/>
        <w:jc w:val="both"/>
        <w:rPr>
          <w:rFonts w:ascii="Times New Roman" w:hAnsi="Times New Roman" w:cs="Times New Roman"/>
        </w:rPr>
      </w:pPr>
      <w:proofErr w:type="gramStart"/>
      <w:r w:rsidRPr="009C170E">
        <w:rPr>
          <w:rFonts w:ascii="Times New Roman" w:hAnsi="Times New Roman" w:cs="Times New Roman"/>
        </w:rPr>
        <w:t>il</w:t>
      </w:r>
      <w:proofErr w:type="gramEnd"/>
      <w:r w:rsidRPr="009C170E">
        <w:rPr>
          <w:rFonts w:ascii="Times New Roman" w:hAnsi="Times New Roman" w:cs="Times New Roman"/>
        </w:rPr>
        <w:t xml:space="preserve"> responsabile dei lavori</w:t>
      </w:r>
    </w:p>
    <w:p w:rsidR="00177B0C" w:rsidRPr="009C170E" w:rsidRDefault="00A02947" w:rsidP="00177B0C">
      <w:pPr>
        <w:pStyle w:val="Corpotesto"/>
        <w:numPr>
          <w:ilvl w:val="0"/>
          <w:numId w:val="7"/>
        </w:numPr>
        <w:spacing w:line="276" w:lineRule="auto"/>
        <w:ind w:right="222"/>
        <w:jc w:val="both"/>
        <w:rPr>
          <w:rFonts w:ascii="Times New Roman" w:hAnsi="Times New Roman" w:cs="Times New Roman"/>
        </w:rPr>
      </w:pPr>
      <w:proofErr w:type="gramStart"/>
      <w:r w:rsidRPr="009C170E">
        <w:rPr>
          <w:rFonts w:ascii="Times New Roman" w:hAnsi="Times New Roman" w:cs="Times New Roman"/>
        </w:rPr>
        <w:t>i</w:t>
      </w:r>
      <w:proofErr w:type="gramEnd"/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coordinatori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per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la</w:t>
      </w:r>
      <w:r w:rsidRPr="009C170E">
        <w:rPr>
          <w:rFonts w:ascii="Times New Roman" w:hAnsi="Times New Roman" w:cs="Times New Roman"/>
          <w:spacing w:val="-8"/>
        </w:rPr>
        <w:t xml:space="preserve"> </w:t>
      </w:r>
      <w:r w:rsidRPr="009C170E">
        <w:rPr>
          <w:rFonts w:ascii="Times New Roman" w:hAnsi="Times New Roman" w:cs="Times New Roman"/>
        </w:rPr>
        <w:t>sicurezza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in</w:t>
      </w:r>
      <w:r w:rsidRPr="009C170E">
        <w:rPr>
          <w:rFonts w:ascii="Times New Roman" w:hAnsi="Times New Roman" w:cs="Times New Roman"/>
          <w:spacing w:val="-7"/>
        </w:rPr>
        <w:t xml:space="preserve"> </w:t>
      </w:r>
      <w:r w:rsidRPr="009C170E">
        <w:rPr>
          <w:rFonts w:ascii="Times New Roman" w:hAnsi="Times New Roman" w:cs="Times New Roman"/>
        </w:rPr>
        <w:t>fase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progettazione</w:t>
      </w:r>
      <w:r w:rsidRPr="009C170E">
        <w:rPr>
          <w:rFonts w:ascii="Times New Roman" w:hAnsi="Times New Roman" w:cs="Times New Roman"/>
          <w:spacing w:val="-7"/>
        </w:rPr>
        <w:t xml:space="preserve"> </w:t>
      </w:r>
      <w:r w:rsidRPr="009C170E">
        <w:rPr>
          <w:rFonts w:ascii="Times New Roman" w:hAnsi="Times New Roman" w:cs="Times New Roman"/>
        </w:rPr>
        <w:t>e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esecuzione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dei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lavori</w:t>
      </w:r>
      <w:r w:rsidRPr="009C170E">
        <w:rPr>
          <w:rFonts w:ascii="Times New Roman" w:hAnsi="Times New Roman" w:cs="Times New Roman"/>
          <w:spacing w:val="-6"/>
        </w:rPr>
        <w:t xml:space="preserve"> </w:t>
      </w:r>
    </w:p>
    <w:p w:rsidR="00E5720D" w:rsidRPr="009C170E" w:rsidRDefault="00A02947" w:rsidP="00177B0C">
      <w:pPr>
        <w:pStyle w:val="Corpotesto"/>
        <w:numPr>
          <w:ilvl w:val="0"/>
          <w:numId w:val="7"/>
        </w:numPr>
        <w:spacing w:line="276" w:lineRule="auto"/>
        <w:ind w:right="222"/>
        <w:jc w:val="both"/>
        <w:rPr>
          <w:rFonts w:ascii="Times New Roman" w:hAnsi="Times New Roman" w:cs="Times New Roman"/>
        </w:rPr>
      </w:pPr>
      <w:proofErr w:type="gramStart"/>
      <w:r w:rsidRPr="009C170E">
        <w:rPr>
          <w:rFonts w:ascii="Times New Roman" w:hAnsi="Times New Roman" w:cs="Times New Roman"/>
        </w:rPr>
        <w:t>i</w:t>
      </w:r>
      <w:proofErr w:type="gramEnd"/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soggetti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che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intendono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affidare</w:t>
      </w:r>
      <w:r w:rsidRPr="009C170E">
        <w:rPr>
          <w:rFonts w:ascii="Times New Roman" w:hAnsi="Times New Roman" w:cs="Times New Roman"/>
          <w:spacing w:val="-48"/>
        </w:rPr>
        <w:t xml:space="preserve"> </w:t>
      </w:r>
      <w:r w:rsidRPr="009C170E">
        <w:rPr>
          <w:rFonts w:ascii="Times New Roman" w:hAnsi="Times New Roman" w:cs="Times New Roman"/>
        </w:rPr>
        <w:t>lavori o servizi ad imprese o lavoratori autonomi che operano nei cantieri temporanei o mobili</w:t>
      </w:r>
    </w:p>
    <w:p w:rsidR="00E5720D" w:rsidRPr="009C170E" w:rsidRDefault="00E5720D" w:rsidP="0091693B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  <w:bookmarkStart w:id="0" w:name="_GoBack"/>
      <w:bookmarkEnd w:id="0"/>
    </w:p>
    <w:p w:rsidR="00E5720D" w:rsidRDefault="00A02947" w:rsidP="00A32B3D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  <w:r w:rsidRPr="009C170E">
        <w:rPr>
          <w:rFonts w:ascii="Times New Roman" w:hAnsi="Times New Roman" w:cs="Times New Roman"/>
          <w:i/>
          <w:color w:val="244061" w:themeColor="accent1" w:themeShade="80"/>
          <w:sz w:val="24"/>
        </w:rPr>
        <w:t>Provvedimento cautelare di sospensione della patente</w:t>
      </w:r>
    </w:p>
    <w:p w:rsidR="00E82324" w:rsidRPr="009C170E" w:rsidRDefault="00E82324" w:rsidP="00A32B3D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</w:p>
    <w:p w:rsidR="00E5720D" w:rsidRPr="009C170E" w:rsidRDefault="001B5D84" w:rsidP="00177B0C">
      <w:pPr>
        <w:spacing w:before="41" w:line="276" w:lineRule="auto"/>
        <w:ind w:right="222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S</w:t>
      </w:r>
      <w:r w:rsidR="00A02947" w:rsidRPr="009C170E">
        <w:rPr>
          <w:rFonts w:ascii="Times New Roman" w:hAnsi="Times New Roman" w:cs="Times New Roman"/>
        </w:rPr>
        <w:t>e nei cantieri si verificano infortuni da</w:t>
      </w:r>
      <w:r w:rsidR="00A02947" w:rsidRPr="009C170E">
        <w:rPr>
          <w:rFonts w:ascii="Times New Roman" w:hAnsi="Times New Roman" w:cs="Times New Roman"/>
          <w:spacing w:val="1"/>
        </w:rPr>
        <w:t xml:space="preserve"> </w:t>
      </w:r>
      <w:r w:rsidR="00A02947" w:rsidRPr="009C170E">
        <w:rPr>
          <w:rFonts w:ascii="Times New Roman" w:hAnsi="Times New Roman" w:cs="Times New Roman"/>
        </w:rPr>
        <w:t>cui deriva la morte del lavoratore o un'inabilità permanente, assoluta o parziale, l'Ispettorato nazionale del</w:t>
      </w:r>
      <w:r w:rsidR="00A02947" w:rsidRPr="009C170E">
        <w:rPr>
          <w:rFonts w:ascii="Times New Roman" w:hAnsi="Times New Roman" w:cs="Times New Roman"/>
          <w:spacing w:val="1"/>
        </w:rPr>
        <w:t xml:space="preserve"> </w:t>
      </w:r>
      <w:r w:rsidR="00A02947" w:rsidRPr="009C170E">
        <w:rPr>
          <w:rFonts w:ascii="Times New Roman" w:hAnsi="Times New Roman" w:cs="Times New Roman"/>
        </w:rPr>
        <w:t>lavoro può sospendere, in via cautelare, la patente di cui al presente articolo fino a dodici mesi. Avverso il</w:t>
      </w:r>
      <w:r w:rsidR="00A02947" w:rsidRPr="009C170E">
        <w:rPr>
          <w:rFonts w:ascii="Times New Roman" w:hAnsi="Times New Roman" w:cs="Times New Roman"/>
          <w:spacing w:val="1"/>
        </w:rPr>
        <w:t xml:space="preserve"> </w:t>
      </w:r>
      <w:r w:rsidR="00A02947" w:rsidRPr="009C170E">
        <w:rPr>
          <w:rFonts w:ascii="Times New Roman" w:hAnsi="Times New Roman" w:cs="Times New Roman"/>
        </w:rPr>
        <w:t>provvedimento</w:t>
      </w:r>
      <w:r w:rsidR="00A02947" w:rsidRPr="009C170E">
        <w:rPr>
          <w:rFonts w:ascii="Times New Roman" w:hAnsi="Times New Roman" w:cs="Times New Roman"/>
          <w:spacing w:val="-1"/>
        </w:rPr>
        <w:t xml:space="preserve"> </w:t>
      </w:r>
      <w:r w:rsidR="00A02947" w:rsidRPr="009C170E">
        <w:rPr>
          <w:rFonts w:ascii="Times New Roman" w:hAnsi="Times New Roman" w:cs="Times New Roman"/>
        </w:rPr>
        <w:t>di</w:t>
      </w:r>
      <w:r w:rsidR="00A02947" w:rsidRPr="009C170E">
        <w:rPr>
          <w:rFonts w:ascii="Times New Roman" w:hAnsi="Times New Roman" w:cs="Times New Roman"/>
          <w:spacing w:val="-1"/>
        </w:rPr>
        <w:t xml:space="preserve"> </w:t>
      </w:r>
      <w:r w:rsidR="00A02947" w:rsidRPr="009C170E">
        <w:rPr>
          <w:rFonts w:ascii="Times New Roman" w:hAnsi="Times New Roman" w:cs="Times New Roman"/>
        </w:rPr>
        <w:t>sospensione</w:t>
      </w:r>
      <w:r w:rsidR="00A02947" w:rsidRPr="009C170E">
        <w:rPr>
          <w:rFonts w:ascii="Times New Roman" w:hAnsi="Times New Roman" w:cs="Times New Roman"/>
          <w:spacing w:val="-1"/>
        </w:rPr>
        <w:t xml:space="preserve"> </w:t>
      </w:r>
      <w:r w:rsidR="00A02947" w:rsidRPr="009C170E">
        <w:rPr>
          <w:rFonts w:ascii="Times New Roman" w:hAnsi="Times New Roman" w:cs="Times New Roman"/>
        </w:rPr>
        <w:t>è ammesso</w:t>
      </w:r>
      <w:r w:rsidR="00A02947" w:rsidRPr="009C170E">
        <w:rPr>
          <w:rFonts w:ascii="Times New Roman" w:hAnsi="Times New Roman" w:cs="Times New Roman"/>
          <w:spacing w:val="-1"/>
        </w:rPr>
        <w:t xml:space="preserve"> </w:t>
      </w:r>
      <w:r w:rsidR="00A02947" w:rsidRPr="009C170E">
        <w:rPr>
          <w:rFonts w:ascii="Times New Roman" w:hAnsi="Times New Roman" w:cs="Times New Roman"/>
        </w:rPr>
        <w:t>ricorso</w:t>
      </w:r>
      <w:r w:rsidRPr="009C170E">
        <w:rPr>
          <w:rFonts w:ascii="Times New Roman" w:hAnsi="Times New Roman" w:cs="Times New Roman"/>
          <w:spacing w:val="-1"/>
        </w:rPr>
        <w:t>.</w:t>
      </w:r>
    </w:p>
    <w:p w:rsidR="00E5720D" w:rsidRPr="009C170E" w:rsidRDefault="00E5720D">
      <w:pPr>
        <w:pStyle w:val="Corpotesto"/>
        <w:spacing w:before="2"/>
        <w:rPr>
          <w:rFonts w:ascii="Times New Roman" w:hAnsi="Times New Roman" w:cs="Times New Roman"/>
          <w:sz w:val="25"/>
        </w:rPr>
      </w:pPr>
    </w:p>
    <w:p w:rsidR="00E5720D" w:rsidRDefault="00A02947" w:rsidP="00A32B3D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  <w:r w:rsidRPr="009C170E">
        <w:rPr>
          <w:rFonts w:ascii="Times New Roman" w:hAnsi="Times New Roman" w:cs="Times New Roman"/>
          <w:i/>
          <w:color w:val="244061" w:themeColor="accent1" w:themeShade="80"/>
          <w:sz w:val="24"/>
        </w:rPr>
        <w:t>Durata della sospensione</w:t>
      </w:r>
    </w:p>
    <w:p w:rsidR="00E82324" w:rsidRPr="009C170E" w:rsidRDefault="00E82324" w:rsidP="00A32B3D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</w:p>
    <w:p w:rsidR="001B5D84" w:rsidRDefault="001B5D84" w:rsidP="001B5D84">
      <w:pPr>
        <w:spacing w:before="41" w:line="276" w:lineRule="auto"/>
        <w:ind w:right="222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L</w:t>
      </w:r>
      <w:r w:rsidR="00A02947" w:rsidRPr="009C170E">
        <w:rPr>
          <w:rFonts w:ascii="Times New Roman" w:hAnsi="Times New Roman" w:cs="Times New Roman"/>
        </w:rPr>
        <w:t>a sospensione della patente può durare sino a</w:t>
      </w:r>
      <w:r w:rsidR="00A02947" w:rsidRPr="009C170E">
        <w:rPr>
          <w:rFonts w:ascii="Times New Roman" w:hAnsi="Times New Roman" w:cs="Times New Roman"/>
          <w:spacing w:val="1"/>
        </w:rPr>
        <w:t xml:space="preserve"> </w:t>
      </w:r>
      <w:r w:rsidR="00A02947" w:rsidRPr="009C170E">
        <w:rPr>
          <w:rFonts w:ascii="Times New Roman" w:hAnsi="Times New Roman" w:cs="Times New Roman"/>
        </w:rPr>
        <w:t xml:space="preserve">dodici mesi. </w:t>
      </w:r>
    </w:p>
    <w:p w:rsidR="00371C55" w:rsidRPr="009C170E" w:rsidRDefault="00371C55" w:rsidP="001B5D84">
      <w:pPr>
        <w:spacing w:before="41" w:line="276" w:lineRule="auto"/>
        <w:ind w:right="222"/>
        <w:jc w:val="both"/>
        <w:rPr>
          <w:rFonts w:ascii="Times New Roman" w:hAnsi="Times New Roman" w:cs="Times New Roman"/>
        </w:rPr>
      </w:pPr>
    </w:p>
    <w:p w:rsidR="00E5720D" w:rsidRDefault="00A02947" w:rsidP="00A32B3D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  <w:r w:rsidRPr="009C170E">
        <w:rPr>
          <w:rFonts w:ascii="Times New Roman" w:hAnsi="Times New Roman" w:cs="Times New Roman"/>
          <w:i/>
          <w:color w:val="244061" w:themeColor="accent1" w:themeShade="80"/>
          <w:sz w:val="24"/>
        </w:rPr>
        <w:t>Attribuzione dei crediti ulteriori</w:t>
      </w:r>
    </w:p>
    <w:p w:rsidR="00E82324" w:rsidRPr="009C170E" w:rsidRDefault="00E82324" w:rsidP="00A32B3D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</w:p>
    <w:p w:rsidR="00E5720D" w:rsidRPr="009C170E" w:rsidRDefault="00A02947" w:rsidP="00AE5C36">
      <w:pPr>
        <w:pStyle w:val="Corpotesto"/>
        <w:spacing w:before="39"/>
        <w:ind w:right="254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La</w:t>
      </w:r>
      <w:r w:rsidRPr="009C170E">
        <w:rPr>
          <w:rFonts w:ascii="Times New Roman" w:hAnsi="Times New Roman" w:cs="Times New Roman"/>
          <w:spacing w:val="5"/>
        </w:rPr>
        <w:t xml:space="preserve"> </w:t>
      </w:r>
      <w:r w:rsidRPr="009C170E">
        <w:rPr>
          <w:rFonts w:ascii="Times New Roman" w:hAnsi="Times New Roman" w:cs="Times New Roman"/>
        </w:rPr>
        <w:t>patente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è</w:t>
      </w:r>
      <w:r w:rsidRPr="009C170E">
        <w:rPr>
          <w:rFonts w:ascii="Times New Roman" w:hAnsi="Times New Roman" w:cs="Times New Roman"/>
          <w:spacing w:val="6"/>
        </w:rPr>
        <w:t xml:space="preserve"> </w:t>
      </w:r>
      <w:r w:rsidRPr="009C170E">
        <w:rPr>
          <w:rFonts w:ascii="Times New Roman" w:hAnsi="Times New Roman" w:cs="Times New Roman"/>
        </w:rPr>
        <w:t>dotata</w:t>
      </w:r>
      <w:r w:rsidRPr="009C170E">
        <w:rPr>
          <w:rFonts w:ascii="Times New Roman" w:hAnsi="Times New Roman" w:cs="Times New Roman"/>
          <w:spacing w:val="5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3"/>
        </w:rPr>
        <w:t xml:space="preserve"> </w:t>
      </w:r>
      <w:r w:rsidRPr="009C170E">
        <w:rPr>
          <w:rFonts w:ascii="Times New Roman" w:hAnsi="Times New Roman" w:cs="Times New Roman"/>
        </w:rPr>
        <w:t>un</w:t>
      </w:r>
      <w:r w:rsidRPr="009C170E">
        <w:rPr>
          <w:rFonts w:ascii="Times New Roman" w:hAnsi="Times New Roman" w:cs="Times New Roman"/>
          <w:spacing w:val="4"/>
        </w:rPr>
        <w:t xml:space="preserve"> </w:t>
      </w:r>
      <w:r w:rsidRPr="009C170E">
        <w:rPr>
          <w:rFonts w:ascii="Times New Roman" w:hAnsi="Times New Roman" w:cs="Times New Roman"/>
        </w:rPr>
        <w:t>punteggio</w:t>
      </w:r>
      <w:r w:rsidRPr="009C170E">
        <w:rPr>
          <w:rFonts w:ascii="Times New Roman" w:hAnsi="Times New Roman" w:cs="Times New Roman"/>
          <w:spacing w:val="6"/>
        </w:rPr>
        <w:t xml:space="preserve"> </w:t>
      </w:r>
      <w:r w:rsidRPr="009C170E">
        <w:rPr>
          <w:rFonts w:ascii="Times New Roman" w:hAnsi="Times New Roman" w:cs="Times New Roman"/>
        </w:rPr>
        <w:t>iniziale</w:t>
      </w:r>
      <w:r w:rsidRPr="009C170E">
        <w:rPr>
          <w:rFonts w:ascii="Times New Roman" w:hAnsi="Times New Roman" w:cs="Times New Roman"/>
          <w:spacing w:val="3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3"/>
        </w:rPr>
        <w:t xml:space="preserve"> </w:t>
      </w:r>
      <w:r w:rsidRPr="009C170E">
        <w:rPr>
          <w:rFonts w:ascii="Times New Roman" w:hAnsi="Times New Roman" w:cs="Times New Roman"/>
        </w:rPr>
        <w:t>trenta</w:t>
      </w:r>
      <w:r w:rsidRPr="009C170E">
        <w:rPr>
          <w:rFonts w:ascii="Times New Roman" w:hAnsi="Times New Roman" w:cs="Times New Roman"/>
          <w:spacing w:val="3"/>
        </w:rPr>
        <w:t xml:space="preserve"> </w:t>
      </w:r>
      <w:r w:rsidRPr="009C170E">
        <w:rPr>
          <w:rFonts w:ascii="Times New Roman" w:hAnsi="Times New Roman" w:cs="Times New Roman"/>
        </w:rPr>
        <w:t>crediti</w:t>
      </w:r>
      <w:r w:rsidRPr="009C170E">
        <w:rPr>
          <w:rFonts w:ascii="Times New Roman" w:hAnsi="Times New Roman" w:cs="Times New Roman"/>
          <w:spacing w:val="9"/>
        </w:rPr>
        <w:t xml:space="preserve"> </w:t>
      </w:r>
      <w:r w:rsidRPr="009C170E">
        <w:rPr>
          <w:rFonts w:ascii="Times New Roman" w:hAnsi="Times New Roman" w:cs="Times New Roman"/>
        </w:rPr>
        <w:t>che</w:t>
      </w:r>
      <w:r w:rsidRPr="009C170E">
        <w:rPr>
          <w:rFonts w:ascii="Times New Roman" w:hAnsi="Times New Roman" w:cs="Times New Roman"/>
          <w:spacing w:val="6"/>
        </w:rPr>
        <w:t xml:space="preserve"> </w:t>
      </w:r>
      <w:r w:rsidRPr="009C170E">
        <w:rPr>
          <w:rFonts w:ascii="Times New Roman" w:hAnsi="Times New Roman" w:cs="Times New Roman"/>
        </w:rPr>
        <w:t>possono</w:t>
      </w:r>
      <w:r w:rsidRPr="009C170E">
        <w:rPr>
          <w:rFonts w:ascii="Times New Roman" w:hAnsi="Times New Roman" w:cs="Times New Roman"/>
          <w:spacing w:val="4"/>
        </w:rPr>
        <w:t xml:space="preserve"> </w:t>
      </w:r>
      <w:r w:rsidRPr="009C170E">
        <w:rPr>
          <w:rFonts w:ascii="Times New Roman" w:hAnsi="Times New Roman" w:cs="Times New Roman"/>
        </w:rPr>
        <w:t>essere</w:t>
      </w:r>
      <w:r w:rsidRPr="009C170E">
        <w:rPr>
          <w:rFonts w:ascii="Times New Roman" w:hAnsi="Times New Roman" w:cs="Times New Roman"/>
          <w:spacing w:val="6"/>
        </w:rPr>
        <w:t xml:space="preserve"> </w:t>
      </w:r>
      <w:r w:rsidRPr="009C170E">
        <w:rPr>
          <w:rFonts w:ascii="Times New Roman" w:hAnsi="Times New Roman" w:cs="Times New Roman"/>
        </w:rPr>
        <w:t>incrementati</w:t>
      </w:r>
      <w:r w:rsidRPr="009C170E">
        <w:rPr>
          <w:rFonts w:ascii="Times New Roman" w:hAnsi="Times New Roman" w:cs="Times New Roman"/>
          <w:spacing w:val="4"/>
        </w:rPr>
        <w:t xml:space="preserve"> </w:t>
      </w:r>
      <w:r w:rsidRPr="009C170E">
        <w:rPr>
          <w:rFonts w:ascii="Times New Roman" w:hAnsi="Times New Roman" w:cs="Times New Roman"/>
        </w:rPr>
        <w:t>fino</w:t>
      </w:r>
      <w:r w:rsidRPr="009C170E">
        <w:rPr>
          <w:rFonts w:ascii="Times New Roman" w:hAnsi="Times New Roman" w:cs="Times New Roman"/>
          <w:spacing w:val="4"/>
        </w:rPr>
        <w:t xml:space="preserve"> </w:t>
      </w:r>
      <w:r w:rsidRPr="009C170E">
        <w:rPr>
          <w:rFonts w:ascii="Times New Roman" w:hAnsi="Times New Roman" w:cs="Times New Roman"/>
        </w:rPr>
        <w:t>alla</w:t>
      </w:r>
      <w:r w:rsidR="001B5D84" w:rsidRPr="009C170E">
        <w:rPr>
          <w:rFonts w:ascii="Times New Roman" w:hAnsi="Times New Roman" w:cs="Times New Roman"/>
        </w:rPr>
        <w:t xml:space="preserve"> </w:t>
      </w:r>
      <w:r w:rsidRPr="009C170E">
        <w:rPr>
          <w:rFonts w:ascii="Times New Roman" w:hAnsi="Times New Roman" w:cs="Times New Roman"/>
        </w:rPr>
        <w:t>soglia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massima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cento crediti</w:t>
      </w:r>
      <w:r w:rsidR="001B5D84" w:rsidRPr="009C170E">
        <w:rPr>
          <w:rFonts w:ascii="Times New Roman" w:hAnsi="Times New Roman" w:cs="Times New Roman"/>
          <w:spacing w:val="-1"/>
        </w:rPr>
        <w:t>.</w:t>
      </w:r>
    </w:p>
    <w:p w:rsidR="00E5720D" w:rsidRPr="009C170E" w:rsidRDefault="00A02947" w:rsidP="003645BB">
      <w:pPr>
        <w:spacing w:before="42" w:line="276" w:lineRule="auto"/>
        <w:ind w:right="223"/>
        <w:jc w:val="both"/>
        <w:rPr>
          <w:rFonts w:ascii="Times New Roman" w:hAnsi="Times New Roman" w:cs="Times New Roman"/>
          <w:sz w:val="25"/>
        </w:rPr>
      </w:pPr>
      <w:r w:rsidRPr="009C170E">
        <w:rPr>
          <w:rFonts w:ascii="Times New Roman" w:hAnsi="Times New Roman" w:cs="Times New Roman"/>
        </w:rPr>
        <w:t>La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richiesta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attribuzione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ulteriori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crediti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sulla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patente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sarà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possibile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solo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ad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esito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delle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integrazioni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della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piattaforma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informatica,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cui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si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darà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notizia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sul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sito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internet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questo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Ispettorato,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 xml:space="preserve">unitamente alle modalità operative da seguire. </w:t>
      </w:r>
    </w:p>
    <w:p w:rsidR="00E5720D" w:rsidRPr="009C170E" w:rsidRDefault="00A02947" w:rsidP="0091693B">
      <w:pPr>
        <w:pStyle w:val="Paragrafoelenco"/>
        <w:numPr>
          <w:ilvl w:val="0"/>
          <w:numId w:val="8"/>
        </w:numPr>
        <w:spacing w:before="120" w:line="276" w:lineRule="auto"/>
        <w:ind w:left="714" w:right="222" w:hanging="357"/>
        <w:rPr>
          <w:rFonts w:ascii="Times New Roman" w:hAnsi="Times New Roman" w:cs="Times New Roman"/>
          <w:sz w:val="25"/>
        </w:rPr>
      </w:pPr>
      <w:r w:rsidRPr="009C170E">
        <w:rPr>
          <w:rFonts w:ascii="Times New Roman" w:hAnsi="Times New Roman" w:cs="Times New Roman"/>
        </w:rPr>
        <w:t>in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ragione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della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mancanza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provvedimenti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decurtazione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del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punteggio,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la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patente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è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incrementata</w:t>
      </w:r>
      <w:r w:rsidRPr="009C170E">
        <w:rPr>
          <w:rFonts w:ascii="Times New Roman" w:hAnsi="Times New Roman" w:cs="Times New Roman"/>
          <w:spacing w:val="-47"/>
        </w:rPr>
        <w:t xml:space="preserve"> </w:t>
      </w:r>
      <w:r w:rsidRPr="009C170E">
        <w:rPr>
          <w:rFonts w:ascii="Times New Roman" w:hAnsi="Times New Roman" w:cs="Times New Roman"/>
        </w:rPr>
        <w:t>di un credito per ciascun biennio successivo al rilascio della stessa, sino ad un massimo di venti crediti. Se,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tuttavia, sono contestate una o più violazioni di cui all’Allegato I-bis annesso al D.lgs. n. 81/2008, l’incremento è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sospeso</w:t>
      </w:r>
      <w:r w:rsidRPr="009C170E">
        <w:rPr>
          <w:rFonts w:ascii="Times New Roman" w:hAnsi="Times New Roman" w:cs="Times New Roman"/>
          <w:spacing w:val="-9"/>
        </w:rPr>
        <w:t xml:space="preserve"> </w:t>
      </w:r>
      <w:r w:rsidRPr="009C170E">
        <w:rPr>
          <w:rFonts w:ascii="Times New Roman" w:hAnsi="Times New Roman" w:cs="Times New Roman"/>
        </w:rPr>
        <w:t>fino</w:t>
      </w:r>
      <w:r w:rsidRPr="009C170E">
        <w:rPr>
          <w:rFonts w:ascii="Times New Roman" w:hAnsi="Times New Roman" w:cs="Times New Roman"/>
          <w:spacing w:val="-8"/>
        </w:rPr>
        <w:t xml:space="preserve"> </w:t>
      </w:r>
      <w:r w:rsidRPr="009C170E">
        <w:rPr>
          <w:rFonts w:ascii="Times New Roman" w:hAnsi="Times New Roman" w:cs="Times New Roman"/>
        </w:rPr>
        <w:t>alla</w:t>
      </w:r>
      <w:r w:rsidRPr="009C170E">
        <w:rPr>
          <w:rFonts w:ascii="Times New Roman" w:hAnsi="Times New Roman" w:cs="Times New Roman"/>
          <w:spacing w:val="-12"/>
        </w:rPr>
        <w:t xml:space="preserve"> </w:t>
      </w:r>
      <w:r w:rsidRPr="009C170E">
        <w:rPr>
          <w:rFonts w:ascii="Times New Roman" w:hAnsi="Times New Roman" w:cs="Times New Roman"/>
        </w:rPr>
        <w:t>decisione</w:t>
      </w:r>
      <w:r w:rsidRPr="009C170E">
        <w:rPr>
          <w:rFonts w:ascii="Times New Roman" w:hAnsi="Times New Roman" w:cs="Times New Roman"/>
          <w:spacing w:val="-11"/>
        </w:rPr>
        <w:t xml:space="preserve"> </w:t>
      </w:r>
      <w:r w:rsidRPr="009C170E">
        <w:rPr>
          <w:rFonts w:ascii="Times New Roman" w:hAnsi="Times New Roman" w:cs="Times New Roman"/>
        </w:rPr>
        <w:t>definitiva</w:t>
      </w:r>
      <w:r w:rsidRPr="009C170E">
        <w:rPr>
          <w:rFonts w:ascii="Times New Roman" w:hAnsi="Times New Roman" w:cs="Times New Roman"/>
          <w:spacing w:val="-10"/>
        </w:rPr>
        <w:t xml:space="preserve"> </w:t>
      </w:r>
      <w:r w:rsidRPr="009C170E">
        <w:rPr>
          <w:rFonts w:ascii="Times New Roman" w:hAnsi="Times New Roman" w:cs="Times New Roman"/>
        </w:rPr>
        <w:t>sull’impugnazione</w:t>
      </w:r>
      <w:r w:rsidR="001B5D84" w:rsidRPr="009C170E">
        <w:rPr>
          <w:rFonts w:ascii="Times New Roman" w:hAnsi="Times New Roman" w:cs="Times New Roman"/>
        </w:rPr>
        <w:t>.</w:t>
      </w:r>
    </w:p>
    <w:p w:rsidR="00E5720D" w:rsidRPr="009C170E" w:rsidRDefault="00A02947" w:rsidP="0091693B">
      <w:pPr>
        <w:pStyle w:val="Paragrafoelenco"/>
        <w:numPr>
          <w:ilvl w:val="0"/>
          <w:numId w:val="8"/>
        </w:numPr>
        <w:spacing w:before="120" w:line="276" w:lineRule="auto"/>
        <w:ind w:left="714" w:right="221" w:hanging="357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 xml:space="preserve">in relazione ad attività, investimenti o formazione in tema di salute e sicurezza sul lavoro sono attributi sino a trenta 30 </w:t>
      </w:r>
      <w:r w:rsidR="001B5D84" w:rsidRPr="009C170E">
        <w:rPr>
          <w:rFonts w:ascii="Times New Roman" w:hAnsi="Times New Roman" w:cs="Times New Roman"/>
        </w:rPr>
        <w:t>crediti</w:t>
      </w:r>
    </w:p>
    <w:p w:rsidR="00E5720D" w:rsidRPr="009C170E" w:rsidRDefault="00A02947" w:rsidP="0091693B">
      <w:pPr>
        <w:pStyle w:val="Paragrafoelenco"/>
        <w:numPr>
          <w:ilvl w:val="0"/>
          <w:numId w:val="8"/>
        </w:numPr>
        <w:spacing w:before="120" w:line="276" w:lineRule="auto"/>
        <w:ind w:left="714" w:right="254" w:hanging="357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 xml:space="preserve">in relazione ad attività, investimenti o formazione indicati nelle seguenti ipotesi possono essere </w:t>
      </w:r>
      <w:r w:rsidR="001B5D84" w:rsidRPr="009C170E">
        <w:rPr>
          <w:rFonts w:ascii="Times New Roman" w:hAnsi="Times New Roman" w:cs="Times New Roman"/>
        </w:rPr>
        <w:t>a</w:t>
      </w:r>
      <w:r w:rsidRPr="009C170E">
        <w:rPr>
          <w:rFonts w:ascii="Times New Roman" w:hAnsi="Times New Roman" w:cs="Times New Roman"/>
        </w:rPr>
        <w:t xml:space="preserve">ttribuiti fino a 10 </w:t>
      </w:r>
      <w:r w:rsidR="001B5D84" w:rsidRPr="009C170E">
        <w:rPr>
          <w:rFonts w:ascii="Times New Roman" w:hAnsi="Times New Roman" w:cs="Times New Roman"/>
        </w:rPr>
        <w:t>crediti</w:t>
      </w:r>
    </w:p>
    <w:p w:rsidR="00E5720D" w:rsidRPr="009C170E" w:rsidRDefault="00A02947" w:rsidP="001B5D84">
      <w:pPr>
        <w:pStyle w:val="Corpotesto"/>
        <w:spacing w:before="56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In</w:t>
      </w:r>
      <w:r w:rsidRPr="009C170E">
        <w:rPr>
          <w:rFonts w:ascii="Times New Roman" w:hAnsi="Times New Roman" w:cs="Times New Roman"/>
          <w:spacing w:val="21"/>
        </w:rPr>
        <w:t xml:space="preserve"> </w:t>
      </w:r>
      <w:r w:rsidRPr="009C170E">
        <w:rPr>
          <w:rFonts w:ascii="Times New Roman" w:hAnsi="Times New Roman" w:cs="Times New Roman"/>
        </w:rPr>
        <w:t>caso</w:t>
      </w:r>
      <w:r w:rsidRPr="009C170E">
        <w:rPr>
          <w:rFonts w:ascii="Times New Roman" w:hAnsi="Times New Roman" w:cs="Times New Roman"/>
          <w:spacing w:val="22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22"/>
        </w:rPr>
        <w:t xml:space="preserve"> </w:t>
      </w:r>
      <w:r w:rsidRPr="009C170E">
        <w:rPr>
          <w:rFonts w:ascii="Times New Roman" w:hAnsi="Times New Roman" w:cs="Times New Roman"/>
        </w:rPr>
        <w:t>requisiti</w:t>
      </w:r>
      <w:r w:rsidRPr="009C170E">
        <w:rPr>
          <w:rFonts w:ascii="Times New Roman" w:hAnsi="Times New Roman" w:cs="Times New Roman"/>
          <w:spacing w:val="21"/>
        </w:rPr>
        <w:t xml:space="preserve"> </w:t>
      </w:r>
      <w:r w:rsidRPr="009C170E">
        <w:rPr>
          <w:rFonts w:ascii="Times New Roman" w:hAnsi="Times New Roman" w:cs="Times New Roman"/>
        </w:rPr>
        <w:t>costituiti</w:t>
      </w:r>
      <w:r w:rsidRPr="009C170E">
        <w:rPr>
          <w:rFonts w:ascii="Times New Roman" w:hAnsi="Times New Roman" w:cs="Times New Roman"/>
          <w:spacing w:val="22"/>
        </w:rPr>
        <w:t xml:space="preserve"> </w:t>
      </w:r>
      <w:r w:rsidRPr="009C170E">
        <w:rPr>
          <w:rFonts w:ascii="Times New Roman" w:hAnsi="Times New Roman" w:cs="Times New Roman"/>
        </w:rPr>
        <w:t>da</w:t>
      </w:r>
      <w:r w:rsidRPr="009C170E">
        <w:rPr>
          <w:rFonts w:ascii="Times New Roman" w:hAnsi="Times New Roman" w:cs="Times New Roman"/>
          <w:spacing w:val="24"/>
        </w:rPr>
        <w:t xml:space="preserve"> </w:t>
      </w:r>
      <w:r w:rsidRPr="009C170E">
        <w:rPr>
          <w:rFonts w:ascii="Times New Roman" w:hAnsi="Times New Roman" w:cs="Times New Roman"/>
        </w:rPr>
        <w:t>certificazioni</w:t>
      </w:r>
      <w:r w:rsidRPr="009C170E">
        <w:rPr>
          <w:rFonts w:ascii="Times New Roman" w:hAnsi="Times New Roman" w:cs="Times New Roman"/>
          <w:spacing w:val="22"/>
        </w:rPr>
        <w:t xml:space="preserve"> </w:t>
      </w:r>
      <w:r w:rsidRPr="009C170E">
        <w:rPr>
          <w:rFonts w:ascii="Times New Roman" w:hAnsi="Times New Roman" w:cs="Times New Roman"/>
        </w:rPr>
        <w:t>con</w:t>
      </w:r>
      <w:r w:rsidRPr="009C170E">
        <w:rPr>
          <w:rFonts w:ascii="Times New Roman" w:hAnsi="Times New Roman" w:cs="Times New Roman"/>
          <w:spacing w:val="22"/>
        </w:rPr>
        <w:t xml:space="preserve"> </w:t>
      </w:r>
      <w:r w:rsidRPr="009C170E">
        <w:rPr>
          <w:rFonts w:ascii="Times New Roman" w:hAnsi="Times New Roman" w:cs="Times New Roman"/>
        </w:rPr>
        <w:t>valenza</w:t>
      </w:r>
      <w:r w:rsidRPr="009C170E">
        <w:rPr>
          <w:rFonts w:ascii="Times New Roman" w:hAnsi="Times New Roman" w:cs="Times New Roman"/>
          <w:spacing w:val="22"/>
        </w:rPr>
        <w:t xml:space="preserve"> </w:t>
      </w:r>
      <w:r w:rsidRPr="009C170E">
        <w:rPr>
          <w:rFonts w:ascii="Times New Roman" w:hAnsi="Times New Roman" w:cs="Times New Roman"/>
        </w:rPr>
        <w:t>periodica,</w:t>
      </w:r>
      <w:r w:rsidR="0091693B" w:rsidRPr="009C170E">
        <w:rPr>
          <w:rFonts w:ascii="Times New Roman" w:hAnsi="Times New Roman" w:cs="Times New Roman"/>
        </w:rPr>
        <w:t xml:space="preserve"> come ad </w:t>
      </w:r>
      <w:r w:rsidR="00E82324" w:rsidRPr="009C170E">
        <w:rPr>
          <w:rFonts w:ascii="Times New Roman" w:hAnsi="Times New Roman" w:cs="Times New Roman"/>
        </w:rPr>
        <w:t>esempio</w:t>
      </w:r>
      <w:r w:rsidR="0091693B" w:rsidRPr="009C170E">
        <w:rPr>
          <w:rFonts w:ascii="Times New Roman" w:hAnsi="Times New Roman" w:cs="Times New Roman"/>
        </w:rPr>
        <w:t xml:space="preserve"> il DURC,</w:t>
      </w:r>
      <w:r w:rsidRPr="009C170E">
        <w:rPr>
          <w:rFonts w:ascii="Times New Roman" w:hAnsi="Times New Roman" w:cs="Times New Roman"/>
          <w:spacing w:val="23"/>
        </w:rPr>
        <w:t xml:space="preserve"> </w:t>
      </w:r>
      <w:r w:rsidRPr="009C170E">
        <w:rPr>
          <w:rFonts w:ascii="Times New Roman" w:hAnsi="Times New Roman" w:cs="Times New Roman"/>
        </w:rPr>
        <w:t>l’eventuale</w:t>
      </w:r>
      <w:r w:rsidRPr="009C170E">
        <w:rPr>
          <w:rFonts w:ascii="Times New Roman" w:hAnsi="Times New Roman" w:cs="Times New Roman"/>
          <w:spacing w:val="20"/>
        </w:rPr>
        <w:t xml:space="preserve"> </w:t>
      </w:r>
      <w:r w:rsidRPr="009C170E">
        <w:rPr>
          <w:rFonts w:ascii="Times New Roman" w:hAnsi="Times New Roman" w:cs="Times New Roman"/>
        </w:rPr>
        <w:t>perdita</w:t>
      </w:r>
      <w:r w:rsidRPr="009C170E">
        <w:rPr>
          <w:rFonts w:ascii="Times New Roman" w:hAnsi="Times New Roman" w:cs="Times New Roman"/>
          <w:spacing w:val="23"/>
        </w:rPr>
        <w:t xml:space="preserve"> </w:t>
      </w:r>
      <w:r w:rsidRPr="009C170E">
        <w:rPr>
          <w:rFonts w:ascii="Times New Roman" w:hAnsi="Times New Roman" w:cs="Times New Roman"/>
        </w:rPr>
        <w:t>del</w:t>
      </w:r>
      <w:r w:rsidRPr="009C170E">
        <w:rPr>
          <w:rFonts w:ascii="Times New Roman" w:hAnsi="Times New Roman" w:cs="Times New Roman"/>
          <w:spacing w:val="21"/>
        </w:rPr>
        <w:t xml:space="preserve"> </w:t>
      </w:r>
      <w:r w:rsidRPr="009C170E">
        <w:rPr>
          <w:rFonts w:ascii="Times New Roman" w:hAnsi="Times New Roman" w:cs="Times New Roman"/>
        </w:rPr>
        <w:t>requisito</w:t>
      </w:r>
      <w:r w:rsidR="001B5D84" w:rsidRPr="009C170E">
        <w:rPr>
          <w:rFonts w:ascii="Times New Roman" w:hAnsi="Times New Roman" w:cs="Times New Roman"/>
        </w:rPr>
        <w:t xml:space="preserve"> </w:t>
      </w:r>
      <w:r w:rsidRPr="009C170E">
        <w:rPr>
          <w:rFonts w:ascii="Times New Roman" w:hAnsi="Times New Roman" w:cs="Times New Roman"/>
        </w:rPr>
        <w:t>determina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la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sottrazione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dei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relativi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crediti.</w:t>
      </w:r>
    </w:p>
    <w:p w:rsidR="00E5720D" w:rsidRPr="009C170E" w:rsidRDefault="00E5720D" w:rsidP="0091693B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</w:p>
    <w:p w:rsidR="00E5720D" w:rsidRDefault="00A02947" w:rsidP="00A32B3D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  <w:r w:rsidRPr="009C170E">
        <w:rPr>
          <w:rFonts w:ascii="Times New Roman" w:hAnsi="Times New Roman" w:cs="Times New Roman"/>
          <w:i/>
          <w:color w:val="244061" w:themeColor="accent1" w:themeShade="80"/>
          <w:sz w:val="24"/>
        </w:rPr>
        <w:t>Decurtazione dei crediti</w:t>
      </w:r>
    </w:p>
    <w:p w:rsidR="00E82324" w:rsidRPr="009C170E" w:rsidRDefault="00E82324" w:rsidP="00A32B3D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</w:p>
    <w:p w:rsidR="003645BB" w:rsidRPr="009C170E" w:rsidRDefault="001B5D84" w:rsidP="009B216F">
      <w:pPr>
        <w:pStyle w:val="Corpotesto"/>
        <w:spacing w:before="38" w:line="276" w:lineRule="auto"/>
        <w:ind w:right="222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I</w:t>
      </w:r>
      <w:r w:rsidR="00A02947" w:rsidRPr="009C170E">
        <w:rPr>
          <w:rFonts w:ascii="Times New Roman" w:hAnsi="Times New Roman" w:cs="Times New Roman"/>
        </w:rPr>
        <w:t>l</w:t>
      </w:r>
      <w:r w:rsidR="00A02947" w:rsidRPr="009C170E">
        <w:rPr>
          <w:rFonts w:ascii="Times New Roman" w:hAnsi="Times New Roman" w:cs="Times New Roman"/>
          <w:spacing w:val="-6"/>
        </w:rPr>
        <w:t xml:space="preserve"> </w:t>
      </w:r>
      <w:r w:rsidR="00A02947" w:rsidRPr="009C170E">
        <w:rPr>
          <w:rFonts w:ascii="Times New Roman" w:hAnsi="Times New Roman" w:cs="Times New Roman"/>
        </w:rPr>
        <w:t>punteggio</w:t>
      </w:r>
      <w:r w:rsidR="00A02947" w:rsidRPr="009C170E">
        <w:rPr>
          <w:rFonts w:ascii="Times New Roman" w:hAnsi="Times New Roman" w:cs="Times New Roman"/>
          <w:spacing w:val="-8"/>
        </w:rPr>
        <w:t xml:space="preserve"> </w:t>
      </w:r>
      <w:r w:rsidR="00A02947" w:rsidRPr="009C170E">
        <w:rPr>
          <w:rFonts w:ascii="Times New Roman" w:hAnsi="Times New Roman" w:cs="Times New Roman"/>
        </w:rPr>
        <w:t>della</w:t>
      </w:r>
      <w:r w:rsidR="00A02947" w:rsidRPr="009C170E">
        <w:rPr>
          <w:rFonts w:ascii="Times New Roman" w:hAnsi="Times New Roman" w:cs="Times New Roman"/>
          <w:spacing w:val="-8"/>
        </w:rPr>
        <w:t xml:space="preserve"> </w:t>
      </w:r>
      <w:r w:rsidR="00A02947" w:rsidRPr="009C170E">
        <w:rPr>
          <w:rFonts w:ascii="Times New Roman" w:hAnsi="Times New Roman" w:cs="Times New Roman"/>
        </w:rPr>
        <w:t>patente</w:t>
      </w:r>
      <w:r w:rsidR="00A02947" w:rsidRPr="009C170E">
        <w:rPr>
          <w:rFonts w:ascii="Times New Roman" w:hAnsi="Times New Roman" w:cs="Times New Roman"/>
          <w:spacing w:val="-7"/>
        </w:rPr>
        <w:t xml:space="preserve"> </w:t>
      </w:r>
      <w:r w:rsidR="00A02947" w:rsidRPr="009C170E">
        <w:rPr>
          <w:rFonts w:ascii="Times New Roman" w:hAnsi="Times New Roman" w:cs="Times New Roman"/>
        </w:rPr>
        <w:t>subisce</w:t>
      </w:r>
      <w:r w:rsidR="00A02947" w:rsidRPr="009C170E">
        <w:rPr>
          <w:rFonts w:ascii="Times New Roman" w:hAnsi="Times New Roman" w:cs="Times New Roman"/>
          <w:spacing w:val="-5"/>
        </w:rPr>
        <w:t xml:space="preserve"> </w:t>
      </w:r>
      <w:r w:rsidR="00A02947" w:rsidRPr="009C170E">
        <w:rPr>
          <w:rFonts w:ascii="Times New Roman" w:hAnsi="Times New Roman" w:cs="Times New Roman"/>
        </w:rPr>
        <w:t>le</w:t>
      </w:r>
      <w:r w:rsidR="00A02947" w:rsidRPr="009C170E">
        <w:rPr>
          <w:rFonts w:ascii="Times New Roman" w:hAnsi="Times New Roman" w:cs="Times New Roman"/>
          <w:spacing w:val="-8"/>
        </w:rPr>
        <w:t xml:space="preserve"> </w:t>
      </w:r>
      <w:r w:rsidR="00A02947" w:rsidRPr="009C170E">
        <w:rPr>
          <w:rFonts w:ascii="Times New Roman" w:hAnsi="Times New Roman" w:cs="Times New Roman"/>
        </w:rPr>
        <w:t>decurtazioni</w:t>
      </w:r>
      <w:r w:rsidR="00A02947" w:rsidRPr="009C170E">
        <w:rPr>
          <w:rFonts w:ascii="Times New Roman" w:hAnsi="Times New Roman" w:cs="Times New Roman"/>
          <w:spacing w:val="-48"/>
        </w:rPr>
        <w:t xml:space="preserve"> </w:t>
      </w:r>
      <w:r w:rsidR="00A02947" w:rsidRPr="009C170E">
        <w:rPr>
          <w:rFonts w:ascii="Times New Roman" w:hAnsi="Times New Roman" w:cs="Times New Roman"/>
          <w:spacing w:val="-1"/>
        </w:rPr>
        <w:t>correlate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  <w:spacing w:val="-1"/>
        </w:rPr>
        <w:t>alle</w:t>
      </w:r>
      <w:r w:rsidR="00A02947" w:rsidRPr="009C170E">
        <w:rPr>
          <w:rFonts w:ascii="Times New Roman" w:hAnsi="Times New Roman" w:cs="Times New Roman"/>
          <w:spacing w:val="-9"/>
        </w:rPr>
        <w:t xml:space="preserve"> </w:t>
      </w:r>
      <w:r w:rsidR="00A02947" w:rsidRPr="009C170E">
        <w:rPr>
          <w:rFonts w:ascii="Times New Roman" w:hAnsi="Times New Roman" w:cs="Times New Roman"/>
        </w:rPr>
        <w:t>risultanze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</w:rPr>
        <w:t>dei</w:t>
      </w:r>
      <w:r w:rsidR="00A02947" w:rsidRPr="009C170E">
        <w:rPr>
          <w:rFonts w:ascii="Times New Roman" w:hAnsi="Times New Roman" w:cs="Times New Roman"/>
          <w:spacing w:val="-12"/>
        </w:rPr>
        <w:t xml:space="preserve"> </w:t>
      </w:r>
      <w:r w:rsidR="00A02947" w:rsidRPr="009C170E">
        <w:rPr>
          <w:rFonts w:ascii="Times New Roman" w:hAnsi="Times New Roman" w:cs="Times New Roman"/>
        </w:rPr>
        <w:t>provvedimenti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</w:rPr>
        <w:t>definitivi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</w:rPr>
        <w:t>emanati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</w:rPr>
        <w:t>nei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</w:rPr>
        <w:t>confronti</w:t>
      </w:r>
      <w:r w:rsidR="00A02947" w:rsidRPr="009C170E">
        <w:rPr>
          <w:rFonts w:ascii="Times New Roman" w:hAnsi="Times New Roman" w:cs="Times New Roman"/>
          <w:spacing w:val="-9"/>
        </w:rPr>
        <w:t xml:space="preserve"> </w:t>
      </w:r>
      <w:r w:rsidR="00A02947" w:rsidRPr="009C170E">
        <w:rPr>
          <w:rFonts w:ascii="Times New Roman" w:hAnsi="Times New Roman" w:cs="Times New Roman"/>
        </w:rPr>
        <w:t>dei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</w:rPr>
        <w:t>datori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</w:rPr>
        <w:t>di</w:t>
      </w:r>
      <w:r w:rsidR="00A02947" w:rsidRPr="009C170E">
        <w:rPr>
          <w:rFonts w:ascii="Times New Roman" w:hAnsi="Times New Roman" w:cs="Times New Roman"/>
          <w:spacing w:val="-11"/>
        </w:rPr>
        <w:t xml:space="preserve"> </w:t>
      </w:r>
      <w:r w:rsidR="00A02947" w:rsidRPr="009C170E">
        <w:rPr>
          <w:rFonts w:ascii="Times New Roman" w:hAnsi="Times New Roman" w:cs="Times New Roman"/>
        </w:rPr>
        <w:t>lavoro,</w:t>
      </w:r>
      <w:r w:rsidR="00A02947" w:rsidRPr="009C170E">
        <w:rPr>
          <w:rFonts w:ascii="Times New Roman" w:hAnsi="Times New Roman" w:cs="Times New Roman"/>
          <w:spacing w:val="-9"/>
        </w:rPr>
        <w:t xml:space="preserve"> </w:t>
      </w:r>
      <w:r w:rsidR="00A02947" w:rsidRPr="009C170E">
        <w:rPr>
          <w:rFonts w:ascii="Times New Roman" w:hAnsi="Times New Roman" w:cs="Times New Roman"/>
        </w:rPr>
        <w:t>dirigenti</w:t>
      </w:r>
      <w:r w:rsidR="00A02947" w:rsidRPr="009C170E">
        <w:rPr>
          <w:rFonts w:ascii="Times New Roman" w:hAnsi="Times New Roman" w:cs="Times New Roman"/>
          <w:spacing w:val="-9"/>
        </w:rPr>
        <w:t xml:space="preserve"> </w:t>
      </w:r>
      <w:r w:rsidR="00A02947" w:rsidRPr="009C170E">
        <w:rPr>
          <w:rFonts w:ascii="Times New Roman" w:hAnsi="Times New Roman" w:cs="Times New Roman"/>
        </w:rPr>
        <w:t>e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</w:rPr>
        <w:t>preposti</w:t>
      </w:r>
      <w:r w:rsidR="00A02947" w:rsidRPr="009C170E">
        <w:rPr>
          <w:rFonts w:ascii="Times New Roman" w:hAnsi="Times New Roman" w:cs="Times New Roman"/>
          <w:spacing w:val="-47"/>
        </w:rPr>
        <w:t xml:space="preserve"> </w:t>
      </w:r>
      <w:r w:rsidR="00A02947" w:rsidRPr="009C170E">
        <w:rPr>
          <w:rFonts w:ascii="Times New Roman" w:hAnsi="Times New Roman" w:cs="Times New Roman"/>
          <w:spacing w:val="-1"/>
        </w:rPr>
        <w:t>delle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  <w:spacing w:val="-1"/>
        </w:rPr>
        <w:t>imprese</w:t>
      </w:r>
      <w:r w:rsidR="00A02947" w:rsidRPr="009C170E">
        <w:rPr>
          <w:rFonts w:ascii="Times New Roman" w:hAnsi="Times New Roman" w:cs="Times New Roman"/>
          <w:spacing w:val="-11"/>
        </w:rPr>
        <w:t xml:space="preserve"> </w:t>
      </w:r>
      <w:r w:rsidR="00A02947" w:rsidRPr="009C170E">
        <w:rPr>
          <w:rFonts w:ascii="Times New Roman" w:hAnsi="Times New Roman" w:cs="Times New Roman"/>
          <w:spacing w:val="-1"/>
        </w:rPr>
        <w:t>o</w:t>
      </w:r>
      <w:r w:rsidR="00A02947" w:rsidRPr="009C170E">
        <w:rPr>
          <w:rFonts w:ascii="Times New Roman" w:hAnsi="Times New Roman" w:cs="Times New Roman"/>
          <w:spacing w:val="-11"/>
        </w:rPr>
        <w:t xml:space="preserve"> </w:t>
      </w:r>
      <w:r w:rsidR="00A02947" w:rsidRPr="009C170E">
        <w:rPr>
          <w:rFonts w:ascii="Times New Roman" w:hAnsi="Times New Roman" w:cs="Times New Roman"/>
          <w:spacing w:val="-1"/>
        </w:rPr>
        <w:t>dei</w:t>
      </w:r>
      <w:r w:rsidR="00A02947" w:rsidRPr="009C170E">
        <w:rPr>
          <w:rFonts w:ascii="Times New Roman" w:hAnsi="Times New Roman" w:cs="Times New Roman"/>
          <w:spacing w:val="-9"/>
        </w:rPr>
        <w:t xml:space="preserve"> </w:t>
      </w:r>
      <w:r w:rsidR="00A02947" w:rsidRPr="009C170E">
        <w:rPr>
          <w:rFonts w:ascii="Times New Roman" w:hAnsi="Times New Roman" w:cs="Times New Roman"/>
          <w:spacing w:val="-1"/>
        </w:rPr>
        <w:t>lavoratori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</w:rPr>
        <w:t>autonomi,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</w:rPr>
        <w:t>nei</w:t>
      </w:r>
      <w:r w:rsidR="00A02947" w:rsidRPr="009C170E">
        <w:rPr>
          <w:rFonts w:ascii="Times New Roman" w:hAnsi="Times New Roman" w:cs="Times New Roman"/>
          <w:spacing w:val="-12"/>
        </w:rPr>
        <w:t xml:space="preserve"> </w:t>
      </w:r>
      <w:r w:rsidR="00A02947" w:rsidRPr="009C170E">
        <w:rPr>
          <w:rFonts w:ascii="Times New Roman" w:hAnsi="Times New Roman" w:cs="Times New Roman"/>
        </w:rPr>
        <w:t>casi</w:t>
      </w:r>
      <w:r w:rsidR="00A02947" w:rsidRPr="009C170E">
        <w:rPr>
          <w:rFonts w:ascii="Times New Roman" w:hAnsi="Times New Roman" w:cs="Times New Roman"/>
          <w:spacing w:val="-12"/>
        </w:rPr>
        <w:t xml:space="preserve"> </w:t>
      </w:r>
      <w:r w:rsidR="00A02947" w:rsidRPr="009C170E">
        <w:rPr>
          <w:rFonts w:ascii="Times New Roman" w:hAnsi="Times New Roman" w:cs="Times New Roman"/>
        </w:rPr>
        <w:t>e</w:t>
      </w:r>
      <w:r w:rsidR="00A02947" w:rsidRPr="009C170E">
        <w:rPr>
          <w:rFonts w:ascii="Times New Roman" w:hAnsi="Times New Roman" w:cs="Times New Roman"/>
          <w:spacing w:val="-9"/>
        </w:rPr>
        <w:t xml:space="preserve"> </w:t>
      </w:r>
      <w:r w:rsidR="00A02947" w:rsidRPr="009C170E">
        <w:rPr>
          <w:rFonts w:ascii="Times New Roman" w:hAnsi="Times New Roman" w:cs="Times New Roman"/>
        </w:rPr>
        <w:t>nelle</w:t>
      </w:r>
      <w:r w:rsidR="00A02947" w:rsidRPr="009C170E">
        <w:rPr>
          <w:rFonts w:ascii="Times New Roman" w:hAnsi="Times New Roman" w:cs="Times New Roman"/>
          <w:spacing w:val="-11"/>
        </w:rPr>
        <w:t xml:space="preserve"> </w:t>
      </w:r>
      <w:r w:rsidR="00A02947" w:rsidRPr="009C170E">
        <w:rPr>
          <w:rFonts w:ascii="Times New Roman" w:hAnsi="Times New Roman" w:cs="Times New Roman"/>
        </w:rPr>
        <w:t>misure</w:t>
      </w:r>
      <w:r w:rsidR="00A02947" w:rsidRPr="009C170E">
        <w:rPr>
          <w:rFonts w:ascii="Times New Roman" w:hAnsi="Times New Roman" w:cs="Times New Roman"/>
          <w:spacing w:val="-12"/>
        </w:rPr>
        <w:t xml:space="preserve"> </w:t>
      </w:r>
      <w:r w:rsidR="00A02947" w:rsidRPr="009C170E">
        <w:rPr>
          <w:rFonts w:ascii="Times New Roman" w:hAnsi="Times New Roman" w:cs="Times New Roman"/>
        </w:rPr>
        <w:t>indicati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</w:rPr>
        <w:t>nell'allegato</w:t>
      </w:r>
      <w:r w:rsidR="00A02947" w:rsidRPr="009C170E">
        <w:rPr>
          <w:rFonts w:ascii="Times New Roman" w:hAnsi="Times New Roman" w:cs="Times New Roman"/>
          <w:spacing w:val="-11"/>
        </w:rPr>
        <w:t xml:space="preserve"> </w:t>
      </w:r>
      <w:r w:rsidR="00A02947" w:rsidRPr="009C170E">
        <w:rPr>
          <w:rFonts w:ascii="Times New Roman" w:hAnsi="Times New Roman" w:cs="Times New Roman"/>
        </w:rPr>
        <w:t>I-bis.</w:t>
      </w:r>
    </w:p>
    <w:p w:rsidR="00E5720D" w:rsidRPr="009C170E" w:rsidRDefault="00A02947" w:rsidP="003645BB">
      <w:pPr>
        <w:pStyle w:val="Corpotesto"/>
        <w:spacing w:before="56" w:line="276" w:lineRule="auto"/>
        <w:ind w:right="222"/>
        <w:jc w:val="both"/>
        <w:rPr>
          <w:rFonts w:ascii="Times New Roman" w:hAnsi="Times New Roman" w:cs="Times New Roman"/>
          <w:spacing w:val="1"/>
        </w:rPr>
      </w:pPr>
      <w:r w:rsidRPr="009C170E">
        <w:rPr>
          <w:rFonts w:ascii="Times New Roman" w:hAnsi="Times New Roman" w:cs="Times New Roman"/>
        </w:rPr>
        <w:t>Se</w:t>
      </w:r>
      <w:r w:rsidRPr="009C170E">
        <w:rPr>
          <w:rFonts w:ascii="Times New Roman" w:hAnsi="Times New Roman" w:cs="Times New Roman"/>
          <w:spacing w:val="21"/>
        </w:rPr>
        <w:t xml:space="preserve"> </w:t>
      </w:r>
      <w:r w:rsidRPr="009C170E">
        <w:rPr>
          <w:rFonts w:ascii="Times New Roman" w:hAnsi="Times New Roman" w:cs="Times New Roman"/>
        </w:rPr>
        <w:t>nell'ambito</w:t>
      </w:r>
      <w:r w:rsidRPr="009C170E">
        <w:rPr>
          <w:rFonts w:ascii="Times New Roman" w:hAnsi="Times New Roman" w:cs="Times New Roman"/>
          <w:spacing w:val="22"/>
        </w:rPr>
        <w:t xml:space="preserve"> </w:t>
      </w:r>
      <w:r w:rsidRPr="009C170E">
        <w:rPr>
          <w:rFonts w:ascii="Times New Roman" w:hAnsi="Times New Roman" w:cs="Times New Roman"/>
        </w:rPr>
        <w:t>del</w:t>
      </w:r>
      <w:r w:rsidRPr="009C170E">
        <w:rPr>
          <w:rFonts w:ascii="Times New Roman" w:hAnsi="Times New Roman" w:cs="Times New Roman"/>
          <w:spacing w:val="19"/>
        </w:rPr>
        <w:t xml:space="preserve"> </w:t>
      </w:r>
      <w:r w:rsidRPr="009C170E">
        <w:rPr>
          <w:rFonts w:ascii="Times New Roman" w:hAnsi="Times New Roman" w:cs="Times New Roman"/>
        </w:rPr>
        <w:t>medesimo</w:t>
      </w:r>
      <w:r w:rsidRPr="009C170E">
        <w:rPr>
          <w:rFonts w:ascii="Times New Roman" w:hAnsi="Times New Roman" w:cs="Times New Roman"/>
          <w:spacing w:val="20"/>
        </w:rPr>
        <w:t xml:space="preserve"> </w:t>
      </w:r>
      <w:r w:rsidRPr="009C170E">
        <w:rPr>
          <w:rFonts w:ascii="Times New Roman" w:hAnsi="Times New Roman" w:cs="Times New Roman"/>
        </w:rPr>
        <w:t>accertamento</w:t>
      </w:r>
      <w:r w:rsidRPr="009C170E">
        <w:rPr>
          <w:rFonts w:ascii="Times New Roman" w:hAnsi="Times New Roman" w:cs="Times New Roman"/>
          <w:spacing w:val="22"/>
        </w:rPr>
        <w:t xml:space="preserve"> </w:t>
      </w:r>
      <w:r w:rsidRPr="009C170E">
        <w:rPr>
          <w:rFonts w:ascii="Times New Roman" w:hAnsi="Times New Roman" w:cs="Times New Roman"/>
        </w:rPr>
        <w:t>ispettivo</w:t>
      </w:r>
      <w:r w:rsidRPr="009C170E">
        <w:rPr>
          <w:rFonts w:ascii="Times New Roman" w:hAnsi="Times New Roman" w:cs="Times New Roman"/>
          <w:spacing w:val="22"/>
        </w:rPr>
        <w:t xml:space="preserve"> </w:t>
      </w:r>
      <w:r w:rsidRPr="009C170E">
        <w:rPr>
          <w:rFonts w:ascii="Times New Roman" w:hAnsi="Times New Roman" w:cs="Times New Roman"/>
        </w:rPr>
        <w:t>sono</w:t>
      </w:r>
      <w:r w:rsidRPr="009C170E">
        <w:rPr>
          <w:rFonts w:ascii="Times New Roman" w:hAnsi="Times New Roman" w:cs="Times New Roman"/>
          <w:spacing w:val="20"/>
        </w:rPr>
        <w:t xml:space="preserve"> </w:t>
      </w:r>
      <w:r w:rsidRPr="009C170E">
        <w:rPr>
          <w:rFonts w:ascii="Times New Roman" w:hAnsi="Times New Roman" w:cs="Times New Roman"/>
        </w:rPr>
        <w:t>contestate</w:t>
      </w:r>
      <w:r w:rsidRPr="009C170E">
        <w:rPr>
          <w:rFonts w:ascii="Times New Roman" w:hAnsi="Times New Roman" w:cs="Times New Roman"/>
          <w:spacing w:val="19"/>
        </w:rPr>
        <w:t xml:space="preserve"> </w:t>
      </w:r>
      <w:r w:rsidRPr="009C170E">
        <w:rPr>
          <w:rFonts w:ascii="Times New Roman" w:hAnsi="Times New Roman" w:cs="Times New Roman"/>
        </w:rPr>
        <w:t>più</w:t>
      </w:r>
      <w:r w:rsidRPr="009C170E">
        <w:rPr>
          <w:rFonts w:ascii="Times New Roman" w:hAnsi="Times New Roman" w:cs="Times New Roman"/>
          <w:spacing w:val="20"/>
        </w:rPr>
        <w:t xml:space="preserve"> </w:t>
      </w:r>
      <w:r w:rsidRPr="009C170E">
        <w:rPr>
          <w:rFonts w:ascii="Times New Roman" w:hAnsi="Times New Roman" w:cs="Times New Roman"/>
        </w:rPr>
        <w:t>violazioni</w:t>
      </w:r>
      <w:r w:rsidRPr="009C170E">
        <w:rPr>
          <w:rFonts w:ascii="Times New Roman" w:hAnsi="Times New Roman" w:cs="Times New Roman"/>
          <w:spacing w:val="22"/>
        </w:rPr>
        <w:t xml:space="preserve"> </w:t>
      </w:r>
      <w:r w:rsidRPr="009C170E">
        <w:rPr>
          <w:rFonts w:ascii="Times New Roman" w:hAnsi="Times New Roman" w:cs="Times New Roman"/>
        </w:rPr>
        <w:t>tra</w:t>
      </w:r>
      <w:r w:rsidRPr="009C170E">
        <w:rPr>
          <w:rFonts w:ascii="Times New Roman" w:hAnsi="Times New Roman" w:cs="Times New Roman"/>
          <w:spacing w:val="21"/>
        </w:rPr>
        <w:t xml:space="preserve"> </w:t>
      </w:r>
      <w:r w:rsidRPr="009C170E">
        <w:rPr>
          <w:rFonts w:ascii="Times New Roman" w:hAnsi="Times New Roman" w:cs="Times New Roman"/>
        </w:rPr>
        <w:t>quelle</w:t>
      </w:r>
      <w:r w:rsidRPr="009C170E">
        <w:rPr>
          <w:rFonts w:ascii="Times New Roman" w:hAnsi="Times New Roman" w:cs="Times New Roman"/>
          <w:spacing w:val="27"/>
        </w:rPr>
        <w:t xml:space="preserve"> </w:t>
      </w:r>
      <w:r w:rsidRPr="009C170E">
        <w:rPr>
          <w:rFonts w:ascii="Times New Roman" w:hAnsi="Times New Roman" w:cs="Times New Roman"/>
        </w:rPr>
        <w:t>sopra</w:t>
      </w:r>
      <w:r w:rsidRPr="009C170E">
        <w:rPr>
          <w:rFonts w:ascii="Times New Roman" w:hAnsi="Times New Roman" w:cs="Times New Roman"/>
          <w:spacing w:val="-46"/>
        </w:rPr>
        <w:t xml:space="preserve"> </w:t>
      </w:r>
      <w:r w:rsidRPr="009C170E">
        <w:rPr>
          <w:rFonts w:ascii="Times New Roman" w:hAnsi="Times New Roman" w:cs="Times New Roman"/>
        </w:rPr>
        <w:t>indicate,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i</w:t>
      </w:r>
      <w:r w:rsidRPr="009C170E">
        <w:rPr>
          <w:rFonts w:ascii="Times New Roman" w:hAnsi="Times New Roman" w:cs="Times New Roman"/>
          <w:spacing w:val="-6"/>
        </w:rPr>
        <w:t xml:space="preserve"> </w:t>
      </w:r>
      <w:r w:rsidR="003645BB" w:rsidRPr="009C170E">
        <w:rPr>
          <w:rFonts w:ascii="Times New Roman" w:hAnsi="Times New Roman" w:cs="Times New Roman"/>
          <w:spacing w:val="-6"/>
        </w:rPr>
        <w:t>c</w:t>
      </w:r>
      <w:r w:rsidRPr="009C170E">
        <w:rPr>
          <w:rFonts w:ascii="Times New Roman" w:hAnsi="Times New Roman" w:cs="Times New Roman"/>
        </w:rPr>
        <w:t>rediti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sono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decurtati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in</w:t>
      </w:r>
      <w:r w:rsidRPr="009C170E">
        <w:rPr>
          <w:rFonts w:ascii="Times New Roman" w:hAnsi="Times New Roman" w:cs="Times New Roman"/>
          <w:spacing w:val="-7"/>
        </w:rPr>
        <w:t xml:space="preserve"> </w:t>
      </w:r>
      <w:r w:rsidRPr="009C170E">
        <w:rPr>
          <w:rFonts w:ascii="Times New Roman" w:hAnsi="Times New Roman" w:cs="Times New Roman"/>
        </w:rPr>
        <w:t>misura</w:t>
      </w:r>
      <w:r w:rsidRPr="009C170E">
        <w:rPr>
          <w:rFonts w:ascii="Times New Roman" w:hAnsi="Times New Roman" w:cs="Times New Roman"/>
          <w:spacing w:val="-7"/>
        </w:rPr>
        <w:t xml:space="preserve"> </w:t>
      </w:r>
      <w:r w:rsidRPr="00B33CE4">
        <w:rPr>
          <w:rFonts w:ascii="Times New Roman" w:hAnsi="Times New Roman" w:cs="Times New Roman"/>
        </w:rPr>
        <w:t>non</w:t>
      </w:r>
      <w:r w:rsidRPr="00B33CE4">
        <w:rPr>
          <w:rFonts w:ascii="Times New Roman" w:hAnsi="Times New Roman" w:cs="Times New Roman"/>
          <w:spacing w:val="-6"/>
        </w:rPr>
        <w:t xml:space="preserve"> </w:t>
      </w:r>
      <w:r w:rsidRPr="00B33CE4">
        <w:rPr>
          <w:rFonts w:ascii="Times New Roman" w:hAnsi="Times New Roman" w:cs="Times New Roman"/>
        </w:rPr>
        <w:t>eccedente</w:t>
      </w:r>
      <w:r w:rsidRPr="00B33CE4">
        <w:rPr>
          <w:rFonts w:ascii="Times New Roman" w:hAnsi="Times New Roman" w:cs="Times New Roman"/>
          <w:spacing w:val="-5"/>
        </w:rPr>
        <w:t xml:space="preserve"> </w:t>
      </w:r>
      <w:r w:rsidRPr="00B33CE4">
        <w:rPr>
          <w:rFonts w:ascii="Times New Roman" w:hAnsi="Times New Roman" w:cs="Times New Roman"/>
        </w:rPr>
        <w:t>il</w:t>
      </w:r>
      <w:r w:rsidRPr="00B33CE4">
        <w:rPr>
          <w:rFonts w:ascii="Times New Roman" w:hAnsi="Times New Roman" w:cs="Times New Roman"/>
          <w:spacing w:val="-5"/>
        </w:rPr>
        <w:t xml:space="preserve"> </w:t>
      </w:r>
      <w:r w:rsidRPr="00B33CE4">
        <w:rPr>
          <w:rFonts w:ascii="Times New Roman" w:hAnsi="Times New Roman" w:cs="Times New Roman"/>
        </w:rPr>
        <w:t>doppio</w:t>
      </w:r>
      <w:r w:rsidRPr="00B33CE4">
        <w:rPr>
          <w:rFonts w:ascii="Times New Roman" w:hAnsi="Times New Roman" w:cs="Times New Roman"/>
          <w:spacing w:val="-7"/>
        </w:rPr>
        <w:t xml:space="preserve"> </w:t>
      </w:r>
      <w:r w:rsidRPr="00B33CE4">
        <w:rPr>
          <w:rFonts w:ascii="Times New Roman" w:hAnsi="Times New Roman" w:cs="Times New Roman"/>
        </w:rPr>
        <w:t>di</w:t>
      </w:r>
      <w:r w:rsidRPr="00B33CE4">
        <w:rPr>
          <w:rFonts w:ascii="Times New Roman" w:hAnsi="Times New Roman" w:cs="Times New Roman"/>
          <w:spacing w:val="-4"/>
        </w:rPr>
        <w:t xml:space="preserve"> </w:t>
      </w:r>
      <w:r w:rsidRPr="00B33CE4">
        <w:rPr>
          <w:rFonts w:ascii="Times New Roman" w:hAnsi="Times New Roman" w:cs="Times New Roman"/>
        </w:rPr>
        <w:t>quella</w:t>
      </w:r>
      <w:r w:rsidRPr="00B33CE4">
        <w:rPr>
          <w:rFonts w:ascii="Times New Roman" w:hAnsi="Times New Roman" w:cs="Times New Roman"/>
          <w:spacing w:val="-7"/>
        </w:rPr>
        <w:t xml:space="preserve"> </w:t>
      </w:r>
      <w:r w:rsidRPr="00B33CE4">
        <w:rPr>
          <w:rFonts w:ascii="Times New Roman" w:hAnsi="Times New Roman" w:cs="Times New Roman"/>
        </w:rPr>
        <w:t>prevista</w:t>
      </w:r>
      <w:r w:rsidRPr="00B33CE4">
        <w:rPr>
          <w:rFonts w:ascii="Times New Roman" w:hAnsi="Times New Roman" w:cs="Times New Roman"/>
          <w:spacing w:val="-5"/>
        </w:rPr>
        <w:t xml:space="preserve"> </w:t>
      </w:r>
      <w:r w:rsidRPr="00B33CE4">
        <w:rPr>
          <w:rFonts w:ascii="Times New Roman" w:hAnsi="Times New Roman" w:cs="Times New Roman"/>
        </w:rPr>
        <w:t>per</w:t>
      </w:r>
      <w:r w:rsidRPr="00B33CE4">
        <w:rPr>
          <w:rFonts w:ascii="Times New Roman" w:hAnsi="Times New Roman" w:cs="Times New Roman"/>
          <w:spacing w:val="-5"/>
        </w:rPr>
        <w:t xml:space="preserve"> </w:t>
      </w:r>
      <w:r w:rsidRPr="00B33CE4">
        <w:rPr>
          <w:rFonts w:ascii="Times New Roman" w:hAnsi="Times New Roman" w:cs="Times New Roman"/>
        </w:rPr>
        <w:t>la</w:t>
      </w:r>
      <w:r w:rsidRPr="00B33CE4">
        <w:rPr>
          <w:rFonts w:ascii="Times New Roman" w:hAnsi="Times New Roman" w:cs="Times New Roman"/>
          <w:spacing w:val="-6"/>
        </w:rPr>
        <w:t xml:space="preserve"> </w:t>
      </w:r>
      <w:r w:rsidRPr="00B33CE4">
        <w:rPr>
          <w:rFonts w:ascii="Times New Roman" w:hAnsi="Times New Roman" w:cs="Times New Roman"/>
        </w:rPr>
        <w:t>violazione</w:t>
      </w:r>
      <w:r w:rsidRPr="00B33CE4">
        <w:rPr>
          <w:rFonts w:ascii="Times New Roman" w:hAnsi="Times New Roman" w:cs="Times New Roman"/>
          <w:spacing w:val="-6"/>
        </w:rPr>
        <w:t xml:space="preserve"> </w:t>
      </w:r>
      <w:r w:rsidRPr="00B33CE4">
        <w:rPr>
          <w:rFonts w:ascii="Times New Roman" w:hAnsi="Times New Roman" w:cs="Times New Roman"/>
        </w:rPr>
        <w:t>più</w:t>
      </w:r>
      <w:r w:rsidRPr="00B33CE4">
        <w:rPr>
          <w:rFonts w:ascii="Times New Roman" w:hAnsi="Times New Roman" w:cs="Times New Roman"/>
          <w:spacing w:val="-5"/>
        </w:rPr>
        <w:t xml:space="preserve"> </w:t>
      </w:r>
      <w:r w:rsidRPr="00B33CE4">
        <w:rPr>
          <w:rFonts w:ascii="Times New Roman" w:hAnsi="Times New Roman" w:cs="Times New Roman"/>
        </w:rPr>
        <w:t>grave.</w:t>
      </w:r>
      <w:r w:rsidRPr="009C170E">
        <w:rPr>
          <w:rFonts w:ascii="Times New Roman" w:hAnsi="Times New Roman" w:cs="Times New Roman"/>
          <w:spacing w:val="1"/>
        </w:rPr>
        <w:t xml:space="preserve"> </w:t>
      </w:r>
    </w:p>
    <w:p w:rsidR="00E5720D" w:rsidRPr="009C170E" w:rsidRDefault="00E5720D" w:rsidP="003645BB">
      <w:pPr>
        <w:pStyle w:val="Corpotesto"/>
        <w:spacing w:before="3"/>
        <w:rPr>
          <w:rFonts w:ascii="Times New Roman" w:hAnsi="Times New Roman" w:cs="Times New Roman"/>
          <w:sz w:val="25"/>
        </w:rPr>
      </w:pPr>
    </w:p>
    <w:p w:rsidR="00E5720D" w:rsidRDefault="003645BB" w:rsidP="00A32B3D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  <w:r w:rsidRPr="009C170E">
        <w:rPr>
          <w:rFonts w:ascii="Times New Roman" w:hAnsi="Times New Roman" w:cs="Times New Roman"/>
          <w:i/>
          <w:color w:val="244061" w:themeColor="accent1" w:themeShade="80"/>
          <w:sz w:val="24"/>
        </w:rPr>
        <w:t>P</w:t>
      </w:r>
      <w:r w:rsidR="00A02947" w:rsidRPr="009C170E">
        <w:rPr>
          <w:rFonts w:ascii="Times New Roman" w:hAnsi="Times New Roman" w:cs="Times New Roman"/>
          <w:i/>
          <w:color w:val="244061" w:themeColor="accent1" w:themeShade="80"/>
          <w:sz w:val="24"/>
        </w:rPr>
        <w:t>atente dotata di un punteggio inferiore a 15 crediti</w:t>
      </w:r>
    </w:p>
    <w:p w:rsidR="00E82324" w:rsidRPr="009C170E" w:rsidRDefault="00E82324" w:rsidP="00A32B3D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</w:p>
    <w:p w:rsidR="003645BB" w:rsidRPr="009C170E" w:rsidRDefault="00A02947" w:rsidP="003645BB">
      <w:pPr>
        <w:pStyle w:val="Corpotesto"/>
        <w:spacing w:before="41" w:line="276" w:lineRule="auto"/>
        <w:ind w:right="222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Qualora la patente non sia dotata di almeno 15 crediti, non sarà possibile continuare ad operare in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cantiere, salvo il completamento delle attività oggetto di appalto o subappalto in corso di esecuzione quando i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 xml:space="preserve">lavori eseguiti siano superiori al 30% del valore del contratto. </w:t>
      </w:r>
    </w:p>
    <w:p w:rsidR="00E5720D" w:rsidRPr="009C170E" w:rsidRDefault="00A02947" w:rsidP="003645BB">
      <w:pPr>
        <w:pStyle w:val="Corpotesto"/>
        <w:spacing w:before="41" w:line="276" w:lineRule="auto"/>
        <w:ind w:right="222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Qualora invece l’impresa o il lavoratore autonomo operi in cantiere senza la o con una patente che non sia dotata di almeno 15 crediti troverà applicazione una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sanzione amministrativa pari al 10% del valore dei lavori affidati nello specifico cantiere e, comunque, non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inferiore a euro 6.000</w:t>
      </w:r>
      <w:r w:rsidR="003645BB" w:rsidRPr="009C170E">
        <w:rPr>
          <w:rFonts w:ascii="Times New Roman" w:hAnsi="Times New Roman" w:cs="Times New Roman"/>
        </w:rPr>
        <w:t xml:space="preserve"> </w:t>
      </w:r>
      <w:r w:rsidRPr="009C170E">
        <w:rPr>
          <w:rFonts w:ascii="Times New Roman" w:hAnsi="Times New Roman" w:cs="Times New Roman"/>
        </w:rPr>
        <w:t>nonché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l'esclusione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dalla partecipazione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ai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lavori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pubblici</w:t>
      </w:r>
      <w:r w:rsidRPr="009C170E">
        <w:rPr>
          <w:rFonts w:ascii="Times New Roman" w:hAnsi="Times New Roman" w:cs="Times New Roman"/>
          <w:spacing w:val="2"/>
        </w:rPr>
        <w:t xml:space="preserve"> </w:t>
      </w:r>
      <w:r w:rsidRPr="009C170E">
        <w:rPr>
          <w:rFonts w:ascii="Times New Roman" w:hAnsi="Times New Roman" w:cs="Times New Roman"/>
        </w:rPr>
        <w:t>per un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periodo di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sei mesi.</w:t>
      </w:r>
    </w:p>
    <w:p w:rsidR="00E5720D" w:rsidRDefault="003645BB" w:rsidP="003645BB">
      <w:pPr>
        <w:pStyle w:val="Corpotesto"/>
        <w:spacing w:line="276" w:lineRule="auto"/>
        <w:ind w:right="221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I</w:t>
      </w:r>
      <w:r w:rsidR="00A02947" w:rsidRPr="009C170E">
        <w:rPr>
          <w:rFonts w:ascii="Times New Roman" w:hAnsi="Times New Roman" w:cs="Times New Roman"/>
        </w:rPr>
        <w:t>l committente o il responsabile</w:t>
      </w:r>
      <w:r w:rsidR="00A02947" w:rsidRPr="009C170E">
        <w:rPr>
          <w:rFonts w:ascii="Times New Roman" w:hAnsi="Times New Roman" w:cs="Times New Roman"/>
          <w:spacing w:val="1"/>
        </w:rPr>
        <w:t xml:space="preserve"> </w:t>
      </w:r>
      <w:r w:rsidR="00A02947" w:rsidRPr="009C170E">
        <w:rPr>
          <w:rFonts w:ascii="Times New Roman" w:hAnsi="Times New Roman" w:cs="Times New Roman"/>
        </w:rPr>
        <w:t>dei lavori che non abbia verificato il possesso della patente o del documento equivalente nei confronti delle</w:t>
      </w:r>
      <w:r w:rsidR="00A02947" w:rsidRPr="009C170E">
        <w:rPr>
          <w:rFonts w:ascii="Times New Roman" w:hAnsi="Times New Roman" w:cs="Times New Roman"/>
          <w:spacing w:val="1"/>
        </w:rPr>
        <w:t xml:space="preserve"> </w:t>
      </w:r>
      <w:r w:rsidR="00A02947" w:rsidRPr="009C170E">
        <w:rPr>
          <w:rFonts w:ascii="Times New Roman" w:hAnsi="Times New Roman" w:cs="Times New Roman"/>
        </w:rPr>
        <w:t>imprese</w:t>
      </w:r>
      <w:r w:rsidR="00A02947" w:rsidRPr="009C170E">
        <w:rPr>
          <w:rFonts w:ascii="Times New Roman" w:hAnsi="Times New Roman" w:cs="Times New Roman"/>
          <w:spacing w:val="3"/>
        </w:rPr>
        <w:t xml:space="preserve"> </w:t>
      </w:r>
      <w:r w:rsidR="00A02947" w:rsidRPr="009C170E">
        <w:rPr>
          <w:rFonts w:ascii="Times New Roman" w:hAnsi="Times New Roman" w:cs="Times New Roman"/>
        </w:rPr>
        <w:t>esecutrici</w:t>
      </w:r>
      <w:r w:rsidR="00A02947" w:rsidRPr="009C170E">
        <w:rPr>
          <w:rFonts w:ascii="Times New Roman" w:hAnsi="Times New Roman" w:cs="Times New Roman"/>
          <w:spacing w:val="2"/>
        </w:rPr>
        <w:t xml:space="preserve"> </w:t>
      </w:r>
      <w:r w:rsidR="00A02947" w:rsidRPr="009C170E">
        <w:rPr>
          <w:rFonts w:ascii="Times New Roman" w:hAnsi="Times New Roman" w:cs="Times New Roman"/>
        </w:rPr>
        <w:t>o</w:t>
      </w:r>
      <w:r w:rsidR="00A02947" w:rsidRPr="009C170E">
        <w:rPr>
          <w:rFonts w:ascii="Times New Roman" w:hAnsi="Times New Roman" w:cs="Times New Roman"/>
          <w:spacing w:val="4"/>
        </w:rPr>
        <w:t xml:space="preserve"> </w:t>
      </w:r>
      <w:r w:rsidR="00A02947" w:rsidRPr="009C170E">
        <w:rPr>
          <w:rFonts w:ascii="Times New Roman" w:hAnsi="Times New Roman" w:cs="Times New Roman"/>
        </w:rPr>
        <w:t>dei</w:t>
      </w:r>
      <w:r w:rsidR="00A02947" w:rsidRPr="009C170E">
        <w:rPr>
          <w:rFonts w:ascii="Times New Roman" w:hAnsi="Times New Roman" w:cs="Times New Roman"/>
          <w:spacing w:val="1"/>
        </w:rPr>
        <w:t xml:space="preserve"> </w:t>
      </w:r>
      <w:r w:rsidR="00A02947" w:rsidRPr="009C170E">
        <w:rPr>
          <w:rFonts w:ascii="Times New Roman" w:hAnsi="Times New Roman" w:cs="Times New Roman"/>
        </w:rPr>
        <w:t>lavoratori</w:t>
      </w:r>
      <w:r w:rsidR="00A02947" w:rsidRPr="009C170E">
        <w:rPr>
          <w:rFonts w:ascii="Times New Roman" w:hAnsi="Times New Roman" w:cs="Times New Roman"/>
          <w:spacing w:val="3"/>
        </w:rPr>
        <w:t xml:space="preserve"> </w:t>
      </w:r>
      <w:r w:rsidR="00A02947" w:rsidRPr="009C170E">
        <w:rPr>
          <w:rFonts w:ascii="Times New Roman" w:hAnsi="Times New Roman" w:cs="Times New Roman"/>
        </w:rPr>
        <w:t>autonomi,</w:t>
      </w:r>
      <w:r w:rsidR="00A02947" w:rsidRPr="009C170E">
        <w:rPr>
          <w:rFonts w:ascii="Times New Roman" w:hAnsi="Times New Roman" w:cs="Times New Roman"/>
          <w:spacing w:val="2"/>
        </w:rPr>
        <w:t xml:space="preserve"> </w:t>
      </w:r>
      <w:r w:rsidR="00A02947" w:rsidRPr="009C170E">
        <w:rPr>
          <w:rFonts w:ascii="Times New Roman" w:hAnsi="Times New Roman" w:cs="Times New Roman"/>
        </w:rPr>
        <w:t>anche</w:t>
      </w:r>
      <w:r w:rsidR="00A02947" w:rsidRPr="009C170E">
        <w:rPr>
          <w:rFonts w:ascii="Times New Roman" w:hAnsi="Times New Roman" w:cs="Times New Roman"/>
          <w:spacing w:val="1"/>
        </w:rPr>
        <w:t xml:space="preserve"> </w:t>
      </w:r>
      <w:r w:rsidR="00A02947" w:rsidRPr="009C170E">
        <w:rPr>
          <w:rFonts w:ascii="Times New Roman" w:hAnsi="Times New Roman" w:cs="Times New Roman"/>
        </w:rPr>
        <w:t>nei</w:t>
      </w:r>
      <w:r w:rsidR="00A02947" w:rsidRPr="009C170E">
        <w:rPr>
          <w:rFonts w:ascii="Times New Roman" w:hAnsi="Times New Roman" w:cs="Times New Roman"/>
          <w:spacing w:val="4"/>
        </w:rPr>
        <w:t xml:space="preserve"> </w:t>
      </w:r>
      <w:r w:rsidR="00A02947" w:rsidRPr="009C170E">
        <w:rPr>
          <w:rFonts w:ascii="Times New Roman" w:hAnsi="Times New Roman" w:cs="Times New Roman"/>
        </w:rPr>
        <w:t>casi</w:t>
      </w:r>
      <w:r w:rsidR="00A02947" w:rsidRPr="009C170E">
        <w:rPr>
          <w:rFonts w:ascii="Times New Roman" w:hAnsi="Times New Roman" w:cs="Times New Roman"/>
          <w:spacing w:val="1"/>
        </w:rPr>
        <w:t xml:space="preserve"> </w:t>
      </w:r>
      <w:r w:rsidR="00A02947" w:rsidRPr="009C170E">
        <w:rPr>
          <w:rFonts w:ascii="Times New Roman" w:hAnsi="Times New Roman" w:cs="Times New Roman"/>
        </w:rPr>
        <w:t>di</w:t>
      </w:r>
      <w:r w:rsidR="00A02947" w:rsidRPr="009C170E">
        <w:rPr>
          <w:rFonts w:ascii="Times New Roman" w:hAnsi="Times New Roman" w:cs="Times New Roman"/>
          <w:spacing w:val="4"/>
        </w:rPr>
        <w:t xml:space="preserve"> </w:t>
      </w:r>
      <w:r w:rsidR="00A02947" w:rsidRPr="009C170E">
        <w:rPr>
          <w:rFonts w:ascii="Times New Roman" w:hAnsi="Times New Roman" w:cs="Times New Roman"/>
        </w:rPr>
        <w:t>subappalto,</w:t>
      </w:r>
      <w:r w:rsidR="00A02947" w:rsidRPr="009C170E">
        <w:rPr>
          <w:rFonts w:ascii="Times New Roman" w:hAnsi="Times New Roman" w:cs="Times New Roman"/>
          <w:spacing w:val="2"/>
        </w:rPr>
        <w:t xml:space="preserve"> </w:t>
      </w:r>
      <w:r w:rsidR="00A02947" w:rsidRPr="009C170E">
        <w:rPr>
          <w:rFonts w:ascii="Times New Roman" w:hAnsi="Times New Roman" w:cs="Times New Roman"/>
        </w:rPr>
        <w:t>ovvero,</w:t>
      </w:r>
      <w:r w:rsidR="00A02947" w:rsidRPr="009C170E">
        <w:rPr>
          <w:rFonts w:ascii="Times New Roman" w:hAnsi="Times New Roman" w:cs="Times New Roman"/>
          <w:spacing w:val="3"/>
        </w:rPr>
        <w:t xml:space="preserve"> </w:t>
      </w:r>
      <w:r w:rsidR="00A02947" w:rsidRPr="009C170E">
        <w:rPr>
          <w:rFonts w:ascii="Times New Roman" w:hAnsi="Times New Roman" w:cs="Times New Roman"/>
        </w:rPr>
        <w:t>per le imprese che non sono</w:t>
      </w:r>
      <w:r w:rsidRPr="009C170E">
        <w:rPr>
          <w:rFonts w:ascii="Times New Roman" w:hAnsi="Times New Roman" w:cs="Times New Roman"/>
        </w:rPr>
        <w:t xml:space="preserve"> </w:t>
      </w:r>
      <w:r w:rsidR="00A02947" w:rsidRPr="009C170E">
        <w:rPr>
          <w:rFonts w:ascii="Times New Roman" w:hAnsi="Times New Roman" w:cs="Times New Roman"/>
        </w:rPr>
        <w:t>tenute al possesso della patente, dell'attestazione di qualificazione SOA, è punito con la sanzione amministrativa</w:t>
      </w:r>
      <w:r w:rsidRPr="009C170E">
        <w:rPr>
          <w:rFonts w:ascii="Times New Roman" w:hAnsi="Times New Roman" w:cs="Times New Roman"/>
        </w:rPr>
        <w:t xml:space="preserve"> </w:t>
      </w:r>
      <w:r w:rsidR="00A02947" w:rsidRPr="009C170E">
        <w:rPr>
          <w:rFonts w:ascii="Times New Roman" w:hAnsi="Times New Roman" w:cs="Times New Roman"/>
        </w:rPr>
        <w:t>pecuniaria da euro 711,92 a euro 2.562,91.</w:t>
      </w:r>
    </w:p>
    <w:p w:rsidR="000A11A4" w:rsidRDefault="000A11A4" w:rsidP="003645BB">
      <w:pPr>
        <w:pStyle w:val="Corpotesto"/>
        <w:spacing w:line="276" w:lineRule="auto"/>
        <w:ind w:right="221"/>
        <w:jc w:val="both"/>
        <w:rPr>
          <w:rFonts w:ascii="Times New Roman" w:hAnsi="Times New Roman" w:cs="Times New Roman"/>
        </w:rPr>
      </w:pPr>
    </w:p>
    <w:p w:rsidR="000A11A4" w:rsidRPr="009C170E" w:rsidRDefault="000A11A4" w:rsidP="003645BB">
      <w:pPr>
        <w:pStyle w:val="Corpotesto"/>
        <w:spacing w:line="276" w:lineRule="auto"/>
        <w:ind w:right="221"/>
        <w:jc w:val="both"/>
        <w:rPr>
          <w:rFonts w:ascii="Times New Roman" w:hAnsi="Times New Roman" w:cs="Times New Roman"/>
        </w:rPr>
      </w:pPr>
    </w:p>
    <w:p w:rsidR="00E82324" w:rsidRPr="009C170E" w:rsidRDefault="00E82324">
      <w:pPr>
        <w:pStyle w:val="Corpotesto"/>
        <w:spacing w:before="4"/>
        <w:rPr>
          <w:rFonts w:ascii="Times New Roman" w:hAnsi="Times New Roman" w:cs="Times New Roman"/>
        </w:rPr>
      </w:pPr>
    </w:p>
    <w:p w:rsidR="00E5720D" w:rsidRDefault="00A02947" w:rsidP="003645BB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  <w:r w:rsidRPr="009C170E">
        <w:rPr>
          <w:rFonts w:ascii="Times New Roman" w:hAnsi="Times New Roman" w:cs="Times New Roman"/>
          <w:i/>
          <w:color w:val="244061" w:themeColor="accent1" w:themeShade="80"/>
          <w:sz w:val="24"/>
        </w:rPr>
        <w:t>Modalità di recupero dei crediti decurtati</w:t>
      </w:r>
    </w:p>
    <w:p w:rsidR="00E82324" w:rsidRPr="009C170E" w:rsidRDefault="00E82324" w:rsidP="003645BB">
      <w:pPr>
        <w:pStyle w:val="Titolo1"/>
        <w:ind w:left="0"/>
        <w:jc w:val="left"/>
        <w:rPr>
          <w:rFonts w:ascii="Times New Roman" w:hAnsi="Times New Roman" w:cs="Times New Roman"/>
          <w:i/>
          <w:color w:val="244061" w:themeColor="accent1" w:themeShade="80"/>
          <w:sz w:val="24"/>
        </w:rPr>
      </w:pPr>
    </w:p>
    <w:p w:rsidR="00E5720D" w:rsidRPr="009C170E" w:rsidRDefault="00A02947" w:rsidP="003645BB">
      <w:pPr>
        <w:pStyle w:val="Corpotesto"/>
        <w:spacing w:before="39" w:line="276" w:lineRule="auto"/>
        <w:ind w:right="254"/>
        <w:jc w:val="both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Qualora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la</w:t>
      </w:r>
      <w:r w:rsidRPr="009C170E">
        <w:rPr>
          <w:rFonts w:ascii="Times New Roman" w:hAnsi="Times New Roman" w:cs="Times New Roman"/>
          <w:spacing w:val="4"/>
        </w:rPr>
        <w:t xml:space="preserve"> </w:t>
      </w:r>
      <w:r w:rsidRPr="009C170E">
        <w:rPr>
          <w:rFonts w:ascii="Times New Roman" w:hAnsi="Times New Roman" w:cs="Times New Roman"/>
        </w:rPr>
        <w:t>patente</w:t>
      </w:r>
      <w:r w:rsidRPr="009C170E">
        <w:rPr>
          <w:rFonts w:ascii="Times New Roman" w:hAnsi="Times New Roman" w:cs="Times New Roman"/>
          <w:spacing w:val="2"/>
        </w:rPr>
        <w:t xml:space="preserve"> </w:t>
      </w:r>
      <w:r w:rsidRPr="009C170E">
        <w:rPr>
          <w:rFonts w:ascii="Times New Roman" w:hAnsi="Times New Roman" w:cs="Times New Roman"/>
        </w:rPr>
        <w:t>non</w:t>
      </w:r>
      <w:r w:rsidRPr="009C170E">
        <w:rPr>
          <w:rFonts w:ascii="Times New Roman" w:hAnsi="Times New Roman" w:cs="Times New Roman"/>
          <w:spacing w:val="3"/>
        </w:rPr>
        <w:t xml:space="preserve"> </w:t>
      </w:r>
      <w:r w:rsidRPr="009C170E">
        <w:rPr>
          <w:rFonts w:ascii="Times New Roman" w:hAnsi="Times New Roman" w:cs="Times New Roman"/>
        </w:rPr>
        <w:t>sia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più</w:t>
      </w:r>
      <w:r w:rsidRPr="009C170E">
        <w:rPr>
          <w:rFonts w:ascii="Times New Roman" w:hAnsi="Times New Roman" w:cs="Times New Roman"/>
          <w:spacing w:val="3"/>
        </w:rPr>
        <w:t xml:space="preserve"> </w:t>
      </w:r>
      <w:r w:rsidRPr="009C170E">
        <w:rPr>
          <w:rFonts w:ascii="Times New Roman" w:hAnsi="Times New Roman" w:cs="Times New Roman"/>
        </w:rPr>
        <w:t>dotata</w:t>
      </w:r>
      <w:r w:rsidRPr="009C170E">
        <w:rPr>
          <w:rFonts w:ascii="Times New Roman" w:hAnsi="Times New Roman" w:cs="Times New Roman"/>
          <w:spacing w:val="4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un</w:t>
      </w:r>
      <w:r w:rsidRPr="009C170E">
        <w:rPr>
          <w:rFonts w:ascii="Times New Roman" w:hAnsi="Times New Roman" w:cs="Times New Roman"/>
          <w:spacing w:val="3"/>
        </w:rPr>
        <w:t xml:space="preserve"> </w:t>
      </w:r>
      <w:r w:rsidRPr="009C170E">
        <w:rPr>
          <w:rFonts w:ascii="Times New Roman" w:hAnsi="Times New Roman" w:cs="Times New Roman"/>
        </w:rPr>
        <w:t>punteggio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pari</w:t>
      </w:r>
      <w:r w:rsidRPr="009C170E">
        <w:rPr>
          <w:rFonts w:ascii="Times New Roman" w:hAnsi="Times New Roman" w:cs="Times New Roman"/>
          <w:spacing w:val="3"/>
        </w:rPr>
        <w:t xml:space="preserve"> </w:t>
      </w:r>
      <w:r w:rsidRPr="009C170E">
        <w:rPr>
          <w:rFonts w:ascii="Times New Roman" w:hAnsi="Times New Roman" w:cs="Times New Roman"/>
        </w:rPr>
        <w:t>o</w:t>
      </w:r>
      <w:r w:rsidRPr="009C170E">
        <w:rPr>
          <w:rFonts w:ascii="Times New Roman" w:hAnsi="Times New Roman" w:cs="Times New Roman"/>
          <w:spacing w:val="3"/>
        </w:rPr>
        <w:t xml:space="preserve"> </w:t>
      </w:r>
      <w:r w:rsidRPr="009C170E">
        <w:rPr>
          <w:rFonts w:ascii="Times New Roman" w:hAnsi="Times New Roman" w:cs="Times New Roman"/>
        </w:rPr>
        <w:t>superiore</w:t>
      </w:r>
      <w:r w:rsidRPr="009C170E">
        <w:rPr>
          <w:rFonts w:ascii="Times New Roman" w:hAnsi="Times New Roman" w:cs="Times New Roman"/>
          <w:spacing w:val="2"/>
        </w:rPr>
        <w:t xml:space="preserve"> </w:t>
      </w:r>
      <w:r w:rsidRPr="009C170E">
        <w:rPr>
          <w:rFonts w:ascii="Times New Roman" w:hAnsi="Times New Roman" w:cs="Times New Roman"/>
        </w:rPr>
        <w:t>a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quindici</w:t>
      </w:r>
      <w:r w:rsidRPr="009C170E">
        <w:rPr>
          <w:rFonts w:ascii="Times New Roman" w:hAnsi="Times New Roman" w:cs="Times New Roman"/>
          <w:spacing w:val="2"/>
        </w:rPr>
        <w:t xml:space="preserve"> </w:t>
      </w:r>
      <w:r w:rsidRPr="009C170E">
        <w:rPr>
          <w:rFonts w:ascii="Times New Roman" w:hAnsi="Times New Roman" w:cs="Times New Roman"/>
        </w:rPr>
        <w:t>crediti,</w:t>
      </w:r>
      <w:r w:rsidRPr="009C170E">
        <w:rPr>
          <w:rFonts w:ascii="Times New Roman" w:hAnsi="Times New Roman" w:cs="Times New Roman"/>
          <w:spacing w:val="1"/>
        </w:rPr>
        <w:t xml:space="preserve"> </w:t>
      </w:r>
      <w:r w:rsidRPr="009C170E">
        <w:rPr>
          <w:rFonts w:ascii="Times New Roman" w:hAnsi="Times New Roman" w:cs="Times New Roman"/>
        </w:rPr>
        <w:t>sarà</w:t>
      </w:r>
      <w:r w:rsidRPr="009C170E">
        <w:rPr>
          <w:rFonts w:ascii="Times New Roman" w:hAnsi="Times New Roman" w:cs="Times New Roman"/>
          <w:spacing w:val="3"/>
        </w:rPr>
        <w:t xml:space="preserve"> </w:t>
      </w:r>
      <w:r w:rsidRPr="009C170E">
        <w:rPr>
          <w:rFonts w:ascii="Times New Roman" w:hAnsi="Times New Roman" w:cs="Times New Roman"/>
        </w:rPr>
        <w:t>possibile</w:t>
      </w:r>
      <w:r w:rsidRPr="009C170E">
        <w:rPr>
          <w:rFonts w:ascii="Times New Roman" w:hAnsi="Times New Roman" w:cs="Times New Roman"/>
          <w:spacing w:val="-47"/>
        </w:rPr>
        <w:t xml:space="preserve"> </w:t>
      </w:r>
      <w:r w:rsidRPr="009C170E">
        <w:rPr>
          <w:rFonts w:ascii="Times New Roman" w:hAnsi="Times New Roman" w:cs="Times New Roman"/>
        </w:rPr>
        <w:t>avviare le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procedure per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il</w:t>
      </w:r>
      <w:r w:rsidRPr="009C170E">
        <w:rPr>
          <w:rFonts w:ascii="Times New Roman" w:hAnsi="Times New Roman" w:cs="Times New Roman"/>
          <w:spacing w:val="2"/>
        </w:rPr>
        <w:t xml:space="preserve"> </w:t>
      </w:r>
      <w:r w:rsidRPr="009C170E">
        <w:rPr>
          <w:rFonts w:ascii="Times New Roman" w:hAnsi="Times New Roman" w:cs="Times New Roman"/>
        </w:rPr>
        <w:t>loro</w:t>
      </w:r>
      <w:r w:rsidRPr="009C170E">
        <w:rPr>
          <w:rFonts w:ascii="Times New Roman" w:hAnsi="Times New Roman" w:cs="Times New Roman"/>
          <w:spacing w:val="-1"/>
        </w:rPr>
        <w:t xml:space="preserve"> </w:t>
      </w:r>
      <w:r w:rsidRPr="009C170E">
        <w:rPr>
          <w:rFonts w:ascii="Times New Roman" w:hAnsi="Times New Roman" w:cs="Times New Roman"/>
        </w:rPr>
        <w:t>recupero</w:t>
      </w:r>
      <w:r w:rsidR="003645BB" w:rsidRPr="009C170E">
        <w:rPr>
          <w:rFonts w:ascii="Times New Roman" w:hAnsi="Times New Roman" w:cs="Times New Roman"/>
        </w:rPr>
        <w:t xml:space="preserve"> che è</w:t>
      </w:r>
      <w:r w:rsidRPr="009C170E">
        <w:rPr>
          <w:rFonts w:ascii="Times New Roman" w:hAnsi="Times New Roman" w:cs="Times New Roman"/>
          <w:spacing w:val="-9"/>
        </w:rPr>
        <w:t xml:space="preserve"> </w:t>
      </w:r>
      <w:r w:rsidRPr="009C170E">
        <w:rPr>
          <w:rFonts w:ascii="Times New Roman" w:hAnsi="Times New Roman" w:cs="Times New Roman"/>
        </w:rPr>
        <w:t>subordinato</w:t>
      </w:r>
      <w:r w:rsidRPr="009C170E">
        <w:rPr>
          <w:rFonts w:ascii="Times New Roman" w:hAnsi="Times New Roman" w:cs="Times New Roman"/>
          <w:spacing w:val="-8"/>
        </w:rPr>
        <w:t xml:space="preserve"> </w:t>
      </w:r>
      <w:r w:rsidRPr="009C170E">
        <w:rPr>
          <w:rFonts w:ascii="Times New Roman" w:hAnsi="Times New Roman" w:cs="Times New Roman"/>
        </w:rPr>
        <w:t>alla</w:t>
      </w:r>
      <w:r w:rsidRPr="009C170E">
        <w:rPr>
          <w:rFonts w:ascii="Times New Roman" w:hAnsi="Times New Roman" w:cs="Times New Roman"/>
          <w:spacing w:val="-12"/>
        </w:rPr>
        <w:t xml:space="preserve"> </w:t>
      </w:r>
      <w:r w:rsidRPr="009C170E">
        <w:rPr>
          <w:rFonts w:ascii="Times New Roman" w:hAnsi="Times New Roman" w:cs="Times New Roman"/>
        </w:rPr>
        <w:t>valutazione</w:t>
      </w:r>
      <w:r w:rsidR="003645BB" w:rsidRPr="009C170E">
        <w:rPr>
          <w:rFonts w:ascii="Times New Roman" w:hAnsi="Times New Roman" w:cs="Times New Roman"/>
        </w:rPr>
        <w:t xml:space="preserve"> </w:t>
      </w:r>
      <w:r w:rsidRPr="009C170E">
        <w:rPr>
          <w:rFonts w:ascii="Times New Roman" w:hAnsi="Times New Roman" w:cs="Times New Roman"/>
        </w:rPr>
        <w:t>di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una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Commissione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territoriale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composta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dai</w:t>
      </w:r>
      <w:r w:rsidRPr="009C170E">
        <w:rPr>
          <w:rFonts w:ascii="Times New Roman" w:hAnsi="Times New Roman" w:cs="Times New Roman"/>
          <w:spacing w:val="-4"/>
        </w:rPr>
        <w:t xml:space="preserve"> </w:t>
      </w:r>
      <w:r w:rsidRPr="009C170E">
        <w:rPr>
          <w:rFonts w:ascii="Times New Roman" w:hAnsi="Times New Roman" w:cs="Times New Roman"/>
        </w:rPr>
        <w:t>rappresentanti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dell’Ispettorato e</w:t>
      </w:r>
      <w:r w:rsidRPr="009C170E">
        <w:rPr>
          <w:rFonts w:ascii="Times New Roman" w:hAnsi="Times New Roman" w:cs="Times New Roman"/>
          <w:spacing w:val="-5"/>
        </w:rPr>
        <w:t xml:space="preserve"> </w:t>
      </w:r>
      <w:r w:rsidRPr="009C170E">
        <w:rPr>
          <w:rFonts w:ascii="Times New Roman" w:hAnsi="Times New Roman" w:cs="Times New Roman"/>
        </w:rPr>
        <w:t>dell’INAIL,</w:t>
      </w:r>
      <w:r w:rsidRPr="009C170E">
        <w:rPr>
          <w:rFonts w:ascii="Times New Roman" w:hAnsi="Times New Roman" w:cs="Times New Roman"/>
          <w:spacing w:val="-2"/>
        </w:rPr>
        <w:t xml:space="preserve"> </w:t>
      </w:r>
      <w:r w:rsidRPr="009C170E">
        <w:rPr>
          <w:rFonts w:ascii="Times New Roman" w:hAnsi="Times New Roman" w:cs="Times New Roman"/>
        </w:rPr>
        <w:t>tenuto</w:t>
      </w:r>
      <w:r w:rsidRPr="009C170E">
        <w:rPr>
          <w:rFonts w:ascii="Times New Roman" w:hAnsi="Times New Roman" w:cs="Times New Roman"/>
          <w:spacing w:val="-3"/>
        </w:rPr>
        <w:t xml:space="preserve"> </w:t>
      </w:r>
      <w:r w:rsidRPr="009C170E">
        <w:rPr>
          <w:rFonts w:ascii="Times New Roman" w:hAnsi="Times New Roman" w:cs="Times New Roman"/>
        </w:rPr>
        <w:t>conto:</w:t>
      </w:r>
    </w:p>
    <w:p w:rsidR="00E5720D" w:rsidRPr="009C170E" w:rsidRDefault="003645BB" w:rsidP="0091693B">
      <w:pPr>
        <w:pStyle w:val="Paragrafoelenco"/>
        <w:numPr>
          <w:ilvl w:val="0"/>
          <w:numId w:val="9"/>
        </w:numPr>
        <w:spacing w:before="41" w:line="276" w:lineRule="auto"/>
        <w:ind w:right="222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d</w:t>
      </w:r>
      <w:r w:rsidR="00A02947" w:rsidRPr="009C170E">
        <w:rPr>
          <w:rFonts w:ascii="Times New Roman" w:hAnsi="Times New Roman" w:cs="Times New Roman"/>
        </w:rPr>
        <w:t>ell’adempimento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</w:rPr>
        <w:t>dell’obbligo</w:t>
      </w:r>
      <w:r w:rsidR="00A02947" w:rsidRPr="009C170E">
        <w:rPr>
          <w:rFonts w:ascii="Times New Roman" w:hAnsi="Times New Roman" w:cs="Times New Roman"/>
          <w:spacing w:val="-7"/>
        </w:rPr>
        <w:t xml:space="preserve"> </w:t>
      </w:r>
      <w:r w:rsidR="00A02947" w:rsidRPr="009C170E">
        <w:rPr>
          <w:rFonts w:ascii="Times New Roman" w:hAnsi="Times New Roman" w:cs="Times New Roman"/>
        </w:rPr>
        <w:t>formativo</w:t>
      </w:r>
      <w:r w:rsidR="00A02947" w:rsidRPr="009C170E">
        <w:rPr>
          <w:rFonts w:ascii="Times New Roman" w:hAnsi="Times New Roman" w:cs="Times New Roman"/>
          <w:spacing w:val="-8"/>
        </w:rPr>
        <w:t xml:space="preserve"> </w:t>
      </w:r>
      <w:r w:rsidR="00A02947" w:rsidRPr="009C170E">
        <w:rPr>
          <w:rFonts w:ascii="Times New Roman" w:hAnsi="Times New Roman" w:cs="Times New Roman"/>
        </w:rPr>
        <w:t>in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</w:rPr>
        <w:t>relazione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</w:rPr>
        <w:t>ai</w:t>
      </w:r>
      <w:r w:rsidR="00A02947" w:rsidRPr="009C170E">
        <w:rPr>
          <w:rFonts w:ascii="Times New Roman" w:hAnsi="Times New Roman" w:cs="Times New Roman"/>
          <w:spacing w:val="-9"/>
        </w:rPr>
        <w:t xml:space="preserve"> </w:t>
      </w:r>
      <w:r w:rsidR="00A02947" w:rsidRPr="009C170E">
        <w:rPr>
          <w:rFonts w:ascii="Times New Roman" w:hAnsi="Times New Roman" w:cs="Times New Roman"/>
        </w:rPr>
        <w:t>corsi</w:t>
      </w:r>
      <w:r w:rsidR="00A02947" w:rsidRPr="009C170E">
        <w:rPr>
          <w:rFonts w:ascii="Times New Roman" w:hAnsi="Times New Roman" w:cs="Times New Roman"/>
          <w:spacing w:val="-9"/>
        </w:rPr>
        <w:t xml:space="preserve"> </w:t>
      </w:r>
      <w:r w:rsidR="00A02947" w:rsidRPr="009C170E">
        <w:rPr>
          <w:rFonts w:ascii="Times New Roman" w:hAnsi="Times New Roman" w:cs="Times New Roman"/>
        </w:rPr>
        <w:t>in</w:t>
      </w:r>
      <w:r w:rsidR="00A02947" w:rsidRPr="009C170E">
        <w:rPr>
          <w:rFonts w:ascii="Times New Roman" w:hAnsi="Times New Roman" w:cs="Times New Roman"/>
          <w:spacing w:val="-11"/>
        </w:rPr>
        <w:t xml:space="preserve"> </w:t>
      </w:r>
      <w:r w:rsidR="00A02947" w:rsidRPr="009C170E">
        <w:rPr>
          <w:rFonts w:ascii="Times New Roman" w:hAnsi="Times New Roman" w:cs="Times New Roman"/>
        </w:rPr>
        <w:t>materia</w:t>
      </w:r>
      <w:r w:rsidR="00A02947" w:rsidRPr="009C170E">
        <w:rPr>
          <w:rFonts w:ascii="Times New Roman" w:hAnsi="Times New Roman" w:cs="Times New Roman"/>
          <w:spacing w:val="-9"/>
        </w:rPr>
        <w:t xml:space="preserve"> </w:t>
      </w:r>
      <w:r w:rsidR="00A02947" w:rsidRPr="009C170E">
        <w:rPr>
          <w:rFonts w:ascii="Times New Roman" w:hAnsi="Times New Roman" w:cs="Times New Roman"/>
        </w:rPr>
        <w:t>di</w:t>
      </w:r>
      <w:r w:rsidR="00A02947" w:rsidRPr="009C170E">
        <w:rPr>
          <w:rFonts w:ascii="Times New Roman" w:hAnsi="Times New Roman" w:cs="Times New Roman"/>
          <w:spacing w:val="-8"/>
        </w:rPr>
        <w:t xml:space="preserve"> </w:t>
      </w:r>
      <w:r w:rsidR="00A02947" w:rsidRPr="009C170E">
        <w:rPr>
          <w:rFonts w:ascii="Times New Roman" w:hAnsi="Times New Roman" w:cs="Times New Roman"/>
        </w:rPr>
        <w:t>salute</w:t>
      </w:r>
      <w:r w:rsidR="00A02947" w:rsidRPr="009C170E">
        <w:rPr>
          <w:rFonts w:ascii="Times New Roman" w:hAnsi="Times New Roman" w:cs="Times New Roman"/>
          <w:spacing w:val="-11"/>
        </w:rPr>
        <w:t xml:space="preserve"> </w:t>
      </w:r>
      <w:r w:rsidR="00A02947" w:rsidRPr="009C170E">
        <w:rPr>
          <w:rFonts w:ascii="Times New Roman" w:hAnsi="Times New Roman" w:cs="Times New Roman"/>
        </w:rPr>
        <w:t>e</w:t>
      </w:r>
      <w:r w:rsidR="00A02947" w:rsidRPr="009C170E">
        <w:rPr>
          <w:rFonts w:ascii="Times New Roman" w:hAnsi="Times New Roman" w:cs="Times New Roman"/>
          <w:spacing w:val="-7"/>
        </w:rPr>
        <w:t xml:space="preserve"> </w:t>
      </w:r>
      <w:r w:rsidR="00A02947" w:rsidRPr="009C170E">
        <w:rPr>
          <w:rFonts w:ascii="Times New Roman" w:hAnsi="Times New Roman" w:cs="Times New Roman"/>
        </w:rPr>
        <w:t>sicurezza</w:t>
      </w:r>
      <w:r w:rsidR="00A02947" w:rsidRPr="009C170E">
        <w:rPr>
          <w:rFonts w:ascii="Times New Roman" w:hAnsi="Times New Roman" w:cs="Times New Roman"/>
          <w:spacing w:val="-9"/>
        </w:rPr>
        <w:t xml:space="preserve"> </w:t>
      </w:r>
      <w:r w:rsidR="00A02947" w:rsidRPr="009C170E">
        <w:rPr>
          <w:rFonts w:ascii="Times New Roman" w:hAnsi="Times New Roman" w:cs="Times New Roman"/>
        </w:rPr>
        <w:t>nei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</w:rPr>
        <w:t>luoghi</w:t>
      </w:r>
      <w:r w:rsidR="00A02947" w:rsidRPr="009C170E">
        <w:rPr>
          <w:rFonts w:ascii="Times New Roman" w:hAnsi="Times New Roman" w:cs="Times New Roman"/>
          <w:spacing w:val="-48"/>
        </w:rPr>
        <w:t xml:space="preserve"> </w:t>
      </w:r>
      <w:r w:rsidR="00A02947" w:rsidRPr="009C170E">
        <w:rPr>
          <w:rFonts w:ascii="Times New Roman" w:hAnsi="Times New Roman" w:cs="Times New Roman"/>
          <w:spacing w:val="-1"/>
        </w:rPr>
        <w:t>di</w:t>
      </w:r>
      <w:r w:rsidR="00A02947" w:rsidRPr="009C170E">
        <w:rPr>
          <w:rFonts w:ascii="Times New Roman" w:hAnsi="Times New Roman" w:cs="Times New Roman"/>
          <w:spacing w:val="-12"/>
        </w:rPr>
        <w:t xml:space="preserve"> </w:t>
      </w:r>
      <w:r w:rsidR="00A02947" w:rsidRPr="009C170E">
        <w:rPr>
          <w:rFonts w:ascii="Times New Roman" w:hAnsi="Times New Roman" w:cs="Times New Roman"/>
          <w:spacing w:val="-1"/>
        </w:rPr>
        <w:t>lavoro,</w:t>
      </w:r>
      <w:r w:rsidR="00A02947" w:rsidRPr="009C170E">
        <w:rPr>
          <w:rFonts w:ascii="Times New Roman" w:hAnsi="Times New Roman" w:cs="Times New Roman"/>
          <w:spacing w:val="-12"/>
        </w:rPr>
        <w:t xml:space="preserve"> </w:t>
      </w:r>
      <w:r w:rsidR="00A02947" w:rsidRPr="009C170E">
        <w:rPr>
          <w:rFonts w:ascii="Times New Roman" w:hAnsi="Times New Roman" w:cs="Times New Roman"/>
          <w:spacing w:val="-1"/>
        </w:rPr>
        <w:t>da</w:t>
      </w:r>
      <w:r w:rsidR="00A02947" w:rsidRPr="009C170E">
        <w:rPr>
          <w:rFonts w:ascii="Times New Roman" w:hAnsi="Times New Roman" w:cs="Times New Roman"/>
          <w:spacing w:val="-12"/>
        </w:rPr>
        <w:t xml:space="preserve"> </w:t>
      </w:r>
      <w:r w:rsidR="00A02947" w:rsidRPr="009C170E">
        <w:rPr>
          <w:rFonts w:ascii="Times New Roman" w:hAnsi="Times New Roman" w:cs="Times New Roman"/>
          <w:spacing w:val="-1"/>
        </w:rPr>
        <w:t>parte</w:t>
      </w:r>
      <w:r w:rsidR="00A02947" w:rsidRPr="009C170E">
        <w:rPr>
          <w:rFonts w:ascii="Times New Roman" w:hAnsi="Times New Roman" w:cs="Times New Roman"/>
          <w:spacing w:val="-11"/>
        </w:rPr>
        <w:t xml:space="preserve"> </w:t>
      </w:r>
      <w:r w:rsidR="00A02947" w:rsidRPr="009C170E">
        <w:rPr>
          <w:rFonts w:ascii="Times New Roman" w:hAnsi="Times New Roman" w:cs="Times New Roman"/>
          <w:spacing w:val="-1"/>
        </w:rPr>
        <w:t>dei</w:t>
      </w:r>
      <w:r w:rsidR="00A02947" w:rsidRPr="009C170E">
        <w:rPr>
          <w:rFonts w:ascii="Times New Roman" w:hAnsi="Times New Roman" w:cs="Times New Roman"/>
          <w:spacing w:val="-12"/>
        </w:rPr>
        <w:t xml:space="preserve"> </w:t>
      </w:r>
      <w:r w:rsidR="00A02947" w:rsidRPr="009C170E">
        <w:rPr>
          <w:rFonts w:ascii="Times New Roman" w:hAnsi="Times New Roman" w:cs="Times New Roman"/>
        </w:rPr>
        <w:t>soggetti</w:t>
      </w:r>
      <w:r w:rsidR="00A02947" w:rsidRPr="009C170E">
        <w:rPr>
          <w:rFonts w:ascii="Times New Roman" w:hAnsi="Times New Roman" w:cs="Times New Roman"/>
          <w:spacing w:val="-12"/>
        </w:rPr>
        <w:t xml:space="preserve"> </w:t>
      </w:r>
      <w:r w:rsidR="00A02947" w:rsidRPr="009C170E">
        <w:rPr>
          <w:rFonts w:ascii="Times New Roman" w:hAnsi="Times New Roman" w:cs="Times New Roman"/>
        </w:rPr>
        <w:t>responsabili</w:t>
      </w:r>
      <w:r w:rsidR="00A02947" w:rsidRPr="009C170E">
        <w:rPr>
          <w:rFonts w:ascii="Times New Roman" w:hAnsi="Times New Roman" w:cs="Times New Roman"/>
          <w:spacing w:val="-12"/>
        </w:rPr>
        <w:t xml:space="preserve"> </w:t>
      </w:r>
      <w:r w:rsidR="00A02947" w:rsidRPr="009C170E">
        <w:rPr>
          <w:rFonts w:ascii="Times New Roman" w:hAnsi="Times New Roman" w:cs="Times New Roman"/>
        </w:rPr>
        <w:t>di</w:t>
      </w:r>
      <w:r w:rsidR="00A02947" w:rsidRPr="009C170E">
        <w:rPr>
          <w:rFonts w:ascii="Times New Roman" w:hAnsi="Times New Roman" w:cs="Times New Roman"/>
          <w:spacing w:val="-12"/>
        </w:rPr>
        <w:t xml:space="preserve"> </w:t>
      </w:r>
      <w:r w:rsidR="00A02947" w:rsidRPr="009C170E">
        <w:rPr>
          <w:rFonts w:ascii="Times New Roman" w:hAnsi="Times New Roman" w:cs="Times New Roman"/>
        </w:rPr>
        <w:t>almeno</w:t>
      </w:r>
      <w:r w:rsidR="00A02947" w:rsidRPr="009C170E">
        <w:rPr>
          <w:rFonts w:ascii="Times New Roman" w:hAnsi="Times New Roman" w:cs="Times New Roman"/>
          <w:spacing w:val="-13"/>
        </w:rPr>
        <w:t xml:space="preserve"> </w:t>
      </w:r>
      <w:r w:rsidR="00A02947" w:rsidRPr="009C170E">
        <w:rPr>
          <w:rFonts w:ascii="Times New Roman" w:hAnsi="Times New Roman" w:cs="Times New Roman"/>
        </w:rPr>
        <w:t>una</w:t>
      </w:r>
      <w:r w:rsidR="00A02947" w:rsidRPr="009C170E">
        <w:rPr>
          <w:rFonts w:ascii="Times New Roman" w:hAnsi="Times New Roman" w:cs="Times New Roman"/>
          <w:spacing w:val="-12"/>
        </w:rPr>
        <w:t xml:space="preserve"> </w:t>
      </w:r>
      <w:r w:rsidR="00A02947" w:rsidRPr="009C170E">
        <w:rPr>
          <w:rFonts w:ascii="Times New Roman" w:hAnsi="Times New Roman" w:cs="Times New Roman"/>
        </w:rPr>
        <w:t>delle</w:t>
      </w:r>
      <w:r w:rsidR="00A02947" w:rsidRPr="009C170E">
        <w:rPr>
          <w:rFonts w:ascii="Times New Roman" w:hAnsi="Times New Roman" w:cs="Times New Roman"/>
          <w:spacing w:val="-12"/>
        </w:rPr>
        <w:t xml:space="preserve"> </w:t>
      </w:r>
      <w:r w:rsidR="00A02947" w:rsidRPr="009C170E">
        <w:rPr>
          <w:rFonts w:ascii="Times New Roman" w:hAnsi="Times New Roman" w:cs="Times New Roman"/>
        </w:rPr>
        <w:t>violazioni</w:t>
      </w:r>
      <w:r w:rsidR="00A02947" w:rsidRPr="009C170E">
        <w:rPr>
          <w:rFonts w:ascii="Times New Roman" w:hAnsi="Times New Roman" w:cs="Times New Roman"/>
          <w:spacing w:val="-11"/>
        </w:rPr>
        <w:t xml:space="preserve"> </w:t>
      </w:r>
      <w:r w:rsidR="00A02947" w:rsidRPr="009C170E">
        <w:rPr>
          <w:rFonts w:ascii="Times New Roman" w:hAnsi="Times New Roman" w:cs="Times New Roman"/>
        </w:rPr>
        <w:t>che</w:t>
      </w:r>
      <w:r w:rsidR="00A02947" w:rsidRPr="009C170E">
        <w:rPr>
          <w:rFonts w:ascii="Times New Roman" w:hAnsi="Times New Roman" w:cs="Times New Roman"/>
          <w:spacing w:val="-12"/>
        </w:rPr>
        <w:t xml:space="preserve"> </w:t>
      </w:r>
      <w:r w:rsidR="00A02947" w:rsidRPr="009C170E">
        <w:rPr>
          <w:rFonts w:ascii="Times New Roman" w:hAnsi="Times New Roman" w:cs="Times New Roman"/>
        </w:rPr>
        <w:t>hanno</w:t>
      </w:r>
      <w:r w:rsidR="00A02947" w:rsidRPr="009C170E">
        <w:rPr>
          <w:rFonts w:ascii="Times New Roman" w:hAnsi="Times New Roman" w:cs="Times New Roman"/>
          <w:spacing w:val="-11"/>
        </w:rPr>
        <w:t xml:space="preserve"> </w:t>
      </w:r>
      <w:r w:rsidR="00A02947" w:rsidRPr="009C170E">
        <w:rPr>
          <w:rFonts w:ascii="Times New Roman" w:hAnsi="Times New Roman" w:cs="Times New Roman"/>
        </w:rPr>
        <w:t>determinato</w:t>
      </w:r>
      <w:r w:rsidR="00A02947" w:rsidRPr="009C170E">
        <w:rPr>
          <w:rFonts w:ascii="Times New Roman" w:hAnsi="Times New Roman" w:cs="Times New Roman"/>
          <w:spacing w:val="-10"/>
        </w:rPr>
        <w:t xml:space="preserve"> </w:t>
      </w:r>
      <w:r w:rsidR="00A02947" w:rsidRPr="009C170E">
        <w:rPr>
          <w:rFonts w:ascii="Times New Roman" w:hAnsi="Times New Roman" w:cs="Times New Roman"/>
        </w:rPr>
        <w:t>la</w:t>
      </w:r>
      <w:r w:rsidR="00A02947" w:rsidRPr="009C170E">
        <w:rPr>
          <w:rFonts w:ascii="Times New Roman" w:hAnsi="Times New Roman" w:cs="Times New Roman"/>
          <w:spacing w:val="-12"/>
        </w:rPr>
        <w:t xml:space="preserve"> </w:t>
      </w:r>
      <w:r w:rsidR="00A02947" w:rsidRPr="009C170E">
        <w:rPr>
          <w:rFonts w:ascii="Times New Roman" w:hAnsi="Times New Roman" w:cs="Times New Roman"/>
        </w:rPr>
        <w:t>decurtazione,</w:t>
      </w:r>
      <w:r w:rsidR="00A02947" w:rsidRPr="009C170E">
        <w:rPr>
          <w:rFonts w:ascii="Times New Roman" w:hAnsi="Times New Roman" w:cs="Times New Roman"/>
          <w:spacing w:val="-48"/>
        </w:rPr>
        <w:t xml:space="preserve"> </w:t>
      </w:r>
      <w:r w:rsidR="00A02947" w:rsidRPr="009C170E">
        <w:rPr>
          <w:rFonts w:ascii="Times New Roman" w:hAnsi="Times New Roman" w:cs="Times New Roman"/>
        </w:rPr>
        <w:t>nonché</w:t>
      </w:r>
      <w:r w:rsidR="00A02947" w:rsidRPr="009C170E">
        <w:rPr>
          <w:rFonts w:ascii="Times New Roman" w:hAnsi="Times New Roman" w:cs="Times New Roman"/>
          <w:spacing w:val="-1"/>
        </w:rPr>
        <w:t xml:space="preserve"> </w:t>
      </w:r>
      <w:r w:rsidR="00A02947" w:rsidRPr="009C170E">
        <w:rPr>
          <w:rFonts w:ascii="Times New Roman" w:hAnsi="Times New Roman" w:cs="Times New Roman"/>
        </w:rPr>
        <w:t>dei</w:t>
      </w:r>
      <w:r w:rsidR="00A02947" w:rsidRPr="009C170E">
        <w:rPr>
          <w:rFonts w:ascii="Times New Roman" w:hAnsi="Times New Roman" w:cs="Times New Roman"/>
          <w:spacing w:val="-3"/>
        </w:rPr>
        <w:t xml:space="preserve"> </w:t>
      </w:r>
      <w:r w:rsidR="00A02947" w:rsidRPr="009C170E">
        <w:rPr>
          <w:rFonts w:ascii="Times New Roman" w:hAnsi="Times New Roman" w:cs="Times New Roman"/>
        </w:rPr>
        <w:t>lavoratori</w:t>
      </w:r>
      <w:r w:rsidR="00A02947" w:rsidRPr="009C170E">
        <w:rPr>
          <w:rFonts w:ascii="Times New Roman" w:hAnsi="Times New Roman" w:cs="Times New Roman"/>
          <w:spacing w:val="-3"/>
        </w:rPr>
        <w:t xml:space="preserve"> </w:t>
      </w:r>
      <w:r w:rsidR="00A02947" w:rsidRPr="009C170E">
        <w:rPr>
          <w:rFonts w:ascii="Times New Roman" w:hAnsi="Times New Roman" w:cs="Times New Roman"/>
        </w:rPr>
        <w:t>occupati presso</w:t>
      </w:r>
      <w:r w:rsidR="00A02947" w:rsidRPr="009C170E">
        <w:rPr>
          <w:rFonts w:ascii="Times New Roman" w:hAnsi="Times New Roman" w:cs="Times New Roman"/>
          <w:spacing w:val="1"/>
        </w:rPr>
        <w:t xml:space="preserve"> </w:t>
      </w:r>
      <w:r w:rsidR="00A02947" w:rsidRPr="009C170E">
        <w:rPr>
          <w:rFonts w:ascii="Times New Roman" w:hAnsi="Times New Roman" w:cs="Times New Roman"/>
        </w:rPr>
        <w:t>il cantiere</w:t>
      </w:r>
      <w:r w:rsidR="00A02947" w:rsidRPr="009C170E">
        <w:rPr>
          <w:rFonts w:ascii="Times New Roman" w:hAnsi="Times New Roman" w:cs="Times New Roman"/>
          <w:spacing w:val="-2"/>
        </w:rPr>
        <w:t xml:space="preserve"> </w:t>
      </w:r>
      <w:r w:rsidR="00A02947" w:rsidRPr="009C170E">
        <w:rPr>
          <w:rFonts w:ascii="Times New Roman" w:hAnsi="Times New Roman" w:cs="Times New Roman"/>
        </w:rPr>
        <w:t>o</w:t>
      </w:r>
      <w:r w:rsidR="00A02947" w:rsidRPr="009C170E">
        <w:rPr>
          <w:rFonts w:ascii="Times New Roman" w:hAnsi="Times New Roman" w:cs="Times New Roman"/>
          <w:spacing w:val="-1"/>
        </w:rPr>
        <w:t xml:space="preserve"> </w:t>
      </w:r>
      <w:r w:rsidR="00A02947" w:rsidRPr="009C170E">
        <w:rPr>
          <w:rFonts w:ascii="Times New Roman" w:hAnsi="Times New Roman" w:cs="Times New Roman"/>
        </w:rPr>
        <w:t>i cantieri</w:t>
      </w:r>
      <w:r w:rsidR="00A02947" w:rsidRPr="009C170E">
        <w:rPr>
          <w:rFonts w:ascii="Times New Roman" w:hAnsi="Times New Roman" w:cs="Times New Roman"/>
          <w:spacing w:val="2"/>
        </w:rPr>
        <w:t xml:space="preserve"> </w:t>
      </w:r>
      <w:r w:rsidR="00A02947" w:rsidRPr="009C170E">
        <w:rPr>
          <w:rFonts w:ascii="Times New Roman" w:hAnsi="Times New Roman" w:cs="Times New Roman"/>
        </w:rPr>
        <w:t>interessati;</w:t>
      </w:r>
    </w:p>
    <w:p w:rsidR="003645BB" w:rsidRPr="009C170E" w:rsidRDefault="00A02947" w:rsidP="0091693B">
      <w:pPr>
        <w:pStyle w:val="Paragrafoelenco"/>
        <w:numPr>
          <w:ilvl w:val="0"/>
          <w:numId w:val="9"/>
        </w:numPr>
        <w:spacing w:before="1" w:line="276" w:lineRule="auto"/>
        <w:ind w:right="222"/>
        <w:rPr>
          <w:rFonts w:ascii="Times New Roman" w:hAnsi="Times New Roman" w:cs="Times New Roman"/>
        </w:rPr>
      </w:pPr>
      <w:r w:rsidRPr="009C170E">
        <w:rPr>
          <w:rFonts w:ascii="Times New Roman" w:hAnsi="Times New Roman" w:cs="Times New Roman"/>
        </w:rPr>
        <w:t>della eventuale realizzazione di uno o più investimenti in materia di salute e sicurezza sul lavoro</w:t>
      </w:r>
      <w:r w:rsidR="0091693B" w:rsidRPr="009C170E">
        <w:rPr>
          <w:rFonts w:ascii="Times New Roman" w:hAnsi="Times New Roman" w:cs="Times New Roman"/>
          <w:spacing w:val="1"/>
        </w:rPr>
        <w:t>.</w:t>
      </w:r>
    </w:p>
    <w:p w:rsidR="003645BB" w:rsidRPr="009C170E" w:rsidRDefault="003645BB" w:rsidP="0091693B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5"/>
        </w:rPr>
      </w:pPr>
      <w:r w:rsidRPr="009C170E">
        <w:rPr>
          <w:rFonts w:ascii="Times New Roman" w:hAnsi="Times New Roman" w:cs="Times New Roman"/>
          <w:sz w:val="25"/>
        </w:rPr>
        <w:br w:type="page"/>
      </w: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436"/>
        <w:gridCol w:w="982"/>
      </w:tblGrid>
      <w:tr w:rsidR="009B216F" w:rsidRPr="009C170E" w:rsidTr="00BF7339">
        <w:trPr>
          <w:trHeight w:val="559"/>
        </w:trPr>
        <w:tc>
          <w:tcPr>
            <w:tcW w:w="562" w:type="dxa"/>
            <w:shd w:val="clear" w:color="auto" w:fill="D9D9D9"/>
          </w:tcPr>
          <w:p w:rsidR="009B216F" w:rsidRPr="009C170E" w:rsidRDefault="009B216F" w:rsidP="005852F8">
            <w:pPr>
              <w:pStyle w:val="TableParagraph"/>
              <w:spacing w:before="126"/>
              <w:ind w:right="188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C170E">
              <w:rPr>
                <w:rFonts w:ascii="Times New Roman" w:hAnsi="Times New Roman" w:cs="Times New Roman"/>
                <w:b/>
                <w:sz w:val="18"/>
              </w:rPr>
              <w:lastRenderedPageBreak/>
              <w:t>N.</w:t>
            </w:r>
          </w:p>
        </w:tc>
        <w:tc>
          <w:tcPr>
            <w:tcW w:w="8436" w:type="dxa"/>
            <w:shd w:val="clear" w:color="auto" w:fill="D9D9D9"/>
          </w:tcPr>
          <w:p w:rsidR="00805E4B" w:rsidRPr="006A7448" w:rsidRDefault="00805E4B" w:rsidP="00805E4B">
            <w:pPr>
              <w:pStyle w:val="TableParagraph"/>
              <w:spacing w:before="126"/>
              <w:ind w:left="73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6A7448">
              <w:rPr>
                <w:rFonts w:ascii="Times New Roman" w:hAnsi="Times New Roman" w:cs="Times New Roman"/>
                <w:b/>
                <w:color w:val="244061" w:themeColor="accent1" w:themeShade="80"/>
              </w:rPr>
              <w:t>Decurtazioni punti - ALLEGATO I-bis D.Lgs. 81/2008</w:t>
            </w:r>
          </w:p>
          <w:p w:rsidR="009B216F" w:rsidRPr="009C170E" w:rsidRDefault="009C170E" w:rsidP="009C170E">
            <w:pPr>
              <w:pStyle w:val="TableParagraph"/>
              <w:spacing w:before="126"/>
              <w:ind w:left="3563" w:right="319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FATTISPC</w:t>
            </w:r>
            <w:r w:rsidR="009B216F" w:rsidRPr="009C170E">
              <w:rPr>
                <w:rFonts w:ascii="Times New Roman" w:hAnsi="Times New Roman" w:cs="Times New Roman"/>
                <w:b/>
                <w:sz w:val="18"/>
              </w:rPr>
              <w:t>IE</w:t>
            </w:r>
          </w:p>
        </w:tc>
        <w:tc>
          <w:tcPr>
            <w:tcW w:w="982" w:type="dxa"/>
            <w:shd w:val="clear" w:color="auto" w:fill="D9D9D9"/>
          </w:tcPr>
          <w:p w:rsidR="009B216F" w:rsidRPr="009C170E" w:rsidRDefault="009B216F" w:rsidP="00F93FE8">
            <w:pPr>
              <w:pStyle w:val="TableParagraph"/>
              <w:spacing w:line="219" w:lineRule="exact"/>
              <w:ind w:left="7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C170E">
              <w:rPr>
                <w:rFonts w:ascii="Times New Roman" w:hAnsi="Times New Roman" w:cs="Times New Roman"/>
                <w:b/>
                <w:sz w:val="18"/>
              </w:rPr>
              <w:t>DECURTAZIONE</w:t>
            </w:r>
            <w:r w:rsidRPr="009C170E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="009C170E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C</w:t>
            </w:r>
            <w:r w:rsidRPr="009C170E">
              <w:rPr>
                <w:rFonts w:ascii="Times New Roman" w:hAnsi="Times New Roman" w:cs="Times New Roman"/>
                <w:b/>
                <w:sz w:val="18"/>
              </w:rPr>
              <w:t>REDITI</w:t>
            </w:r>
          </w:p>
        </w:tc>
      </w:tr>
      <w:tr w:rsidR="009B216F" w:rsidRPr="009C170E" w:rsidTr="00BF7339">
        <w:trPr>
          <w:trHeight w:val="254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"/>
              <w:ind w:right="223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Omessa</w:t>
            </w:r>
            <w:r w:rsidRPr="009C170E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elaborazione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documento</w:t>
            </w:r>
            <w:r w:rsidRPr="008B3695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valutazione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dei</w:t>
            </w:r>
            <w:r w:rsidRPr="008B3695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rischi</w:t>
            </w:r>
            <w:r w:rsidR="008B3695">
              <w:rPr>
                <w:rFonts w:ascii="Times New Roman" w:hAnsi="Times New Roman" w:cs="Times New Roman"/>
                <w:b/>
                <w:sz w:val="18"/>
              </w:rPr>
              <w:t xml:space="preserve"> -</w:t>
            </w:r>
            <w:r w:rsidR="008B3695" w:rsidRPr="008B3695">
              <w:rPr>
                <w:rFonts w:ascii="Times New Roman" w:hAnsi="Times New Roman" w:cs="Times New Roman"/>
                <w:b/>
                <w:i/>
                <w:sz w:val="18"/>
              </w:rPr>
              <w:t xml:space="preserve"> DVR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9B216F" w:rsidRPr="009C170E" w:rsidTr="00BF7339">
        <w:trPr>
          <w:trHeight w:val="252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right="223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Omessa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elaborazione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Piano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8B3695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emergenza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ed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evacuazione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9B216F" w:rsidRPr="009C170E" w:rsidTr="00BF7339">
        <w:trPr>
          <w:trHeight w:val="254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"/>
              <w:ind w:right="223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Omessi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formazione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e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addestramento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B216F" w:rsidRPr="009C170E" w:rsidTr="00BF7339">
        <w:trPr>
          <w:trHeight w:val="251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right="223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Omessa</w:t>
            </w:r>
            <w:r w:rsidRPr="009C170E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costituzione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servizio</w:t>
            </w:r>
            <w:r w:rsidRPr="008B3695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8B3695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prevenzione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e</w:t>
            </w:r>
            <w:r w:rsidRPr="008B3695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protezione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o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nomina</w:t>
            </w:r>
            <w:r w:rsidRPr="009C170E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relativo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responsabile</w:t>
            </w:r>
            <w:r w:rsidR="008B3695">
              <w:rPr>
                <w:rFonts w:ascii="Times New Roman" w:hAnsi="Times New Roman" w:cs="Times New Roman"/>
                <w:sz w:val="18"/>
              </w:rPr>
              <w:t xml:space="preserve"> - </w:t>
            </w:r>
            <w:r w:rsidR="008B3695" w:rsidRPr="008B3695">
              <w:rPr>
                <w:rFonts w:ascii="Times New Roman" w:hAnsi="Times New Roman" w:cs="Times New Roman"/>
                <w:b/>
                <w:i/>
                <w:sz w:val="18"/>
              </w:rPr>
              <w:t>RSPP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9B216F" w:rsidRPr="009C170E" w:rsidTr="00BF7339">
        <w:trPr>
          <w:trHeight w:val="253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right="223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Omessa</w:t>
            </w:r>
            <w:r w:rsidRPr="009C170E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elaborazione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piano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operativo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sicurezza</w:t>
            </w:r>
            <w:r w:rsidR="008B369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B3695" w:rsidRPr="008B3695">
              <w:rPr>
                <w:rFonts w:ascii="Times New Roman" w:hAnsi="Times New Roman" w:cs="Times New Roman"/>
                <w:b/>
                <w:i/>
                <w:sz w:val="18"/>
              </w:rPr>
              <w:t>- POS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9B216F" w:rsidRPr="009C170E" w:rsidTr="00BF7339">
        <w:trPr>
          <w:trHeight w:val="251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right="223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Omessa</w:t>
            </w:r>
            <w:r w:rsidRPr="009C170E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fornitura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dispositivo</w:t>
            </w:r>
            <w:r w:rsidRPr="008B3695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8B3695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protezione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individuale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contro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le</w:t>
            </w:r>
            <w:r w:rsidRPr="008B3695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cadute</w:t>
            </w:r>
            <w:r w:rsidRPr="008B3695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dall'alto</w:t>
            </w:r>
            <w:r w:rsidR="008B3695">
              <w:rPr>
                <w:rFonts w:ascii="Times New Roman" w:hAnsi="Times New Roman" w:cs="Times New Roman"/>
                <w:b/>
                <w:sz w:val="18"/>
              </w:rPr>
              <w:t xml:space="preserve"> – </w:t>
            </w:r>
            <w:r w:rsidR="008B3695" w:rsidRPr="008B3695">
              <w:rPr>
                <w:rFonts w:ascii="Times New Roman" w:hAnsi="Times New Roman" w:cs="Times New Roman"/>
                <w:b/>
                <w:i/>
                <w:sz w:val="18"/>
              </w:rPr>
              <w:t xml:space="preserve">DPI III </w:t>
            </w:r>
            <w:proofErr w:type="spellStart"/>
            <w:r w:rsidR="008B3695" w:rsidRPr="008B3695">
              <w:rPr>
                <w:rFonts w:ascii="Times New Roman" w:hAnsi="Times New Roman" w:cs="Times New Roman"/>
                <w:b/>
                <w:i/>
                <w:sz w:val="18"/>
              </w:rPr>
              <w:t>cat</w:t>
            </w:r>
            <w:proofErr w:type="spellEnd"/>
            <w:r w:rsidR="008B3695" w:rsidRPr="008B3695">
              <w:rPr>
                <w:rFonts w:ascii="Times New Roman" w:hAnsi="Times New Roman" w:cs="Times New Roman"/>
                <w:b/>
                <w:i/>
                <w:sz w:val="18"/>
              </w:rPr>
              <w:t xml:space="preserve">. </w:t>
            </w:r>
            <w:proofErr w:type="gramStart"/>
            <w:r w:rsidR="008B3695" w:rsidRPr="008B3695">
              <w:rPr>
                <w:rFonts w:ascii="Times New Roman" w:hAnsi="Times New Roman" w:cs="Times New Roman"/>
                <w:b/>
                <w:i/>
                <w:sz w:val="18"/>
              </w:rPr>
              <w:t>cadute</w:t>
            </w:r>
            <w:proofErr w:type="gramEnd"/>
            <w:r w:rsidR="008B3695" w:rsidRPr="008B3695">
              <w:rPr>
                <w:rFonts w:ascii="Times New Roman" w:hAnsi="Times New Roman" w:cs="Times New Roman"/>
                <w:b/>
                <w:i/>
                <w:sz w:val="18"/>
              </w:rPr>
              <w:t xml:space="preserve"> dall’alto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B216F" w:rsidRPr="009C170E" w:rsidTr="00BF7339">
        <w:trPr>
          <w:trHeight w:val="253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right="223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8436" w:type="dxa"/>
          </w:tcPr>
          <w:p w:rsidR="009B216F" w:rsidRPr="008B3695" w:rsidRDefault="009B216F" w:rsidP="005852F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b/>
                <w:sz w:val="18"/>
              </w:rPr>
            </w:pPr>
            <w:r w:rsidRPr="008B3695">
              <w:rPr>
                <w:rFonts w:ascii="Times New Roman" w:hAnsi="Times New Roman" w:cs="Times New Roman"/>
                <w:b/>
                <w:sz w:val="18"/>
              </w:rPr>
              <w:t>Mancanza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8B3695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protezioni</w:t>
            </w:r>
            <w:r w:rsidRPr="008B3695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verso</w:t>
            </w:r>
            <w:r w:rsidRPr="008B3695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il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vuoto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9B216F" w:rsidRPr="009C170E" w:rsidTr="00BF7339">
        <w:trPr>
          <w:trHeight w:val="503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23"/>
              <w:ind w:right="223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8B3695">
              <w:rPr>
                <w:rFonts w:ascii="Times New Roman" w:hAnsi="Times New Roman" w:cs="Times New Roman"/>
                <w:b/>
                <w:spacing w:val="-1"/>
                <w:sz w:val="18"/>
              </w:rPr>
              <w:t>Mancata</w:t>
            </w:r>
            <w:r w:rsidRPr="008B3695">
              <w:rPr>
                <w:rFonts w:ascii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pacing w:val="-1"/>
                <w:sz w:val="18"/>
              </w:rPr>
              <w:t>installazione</w:t>
            </w:r>
            <w:r w:rsidRPr="008B3695">
              <w:rPr>
                <w:rFonts w:ascii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pacing w:val="-1"/>
                <w:sz w:val="18"/>
              </w:rPr>
              <w:t>delle</w:t>
            </w:r>
            <w:r w:rsidRPr="008B3695">
              <w:rPr>
                <w:rFonts w:ascii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armature</w:t>
            </w:r>
            <w:r w:rsidRPr="008B3695">
              <w:rPr>
                <w:rFonts w:ascii="Times New Roman" w:hAnsi="Times New Roman" w:cs="Times New Roman"/>
                <w:b/>
                <w:spacing w:val="-10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8B3695">
              <w:rPr>
                <w:rFonts w:ascii="Times New Roman" w:hAnsi="Times New Roman" w:cs="Times New Roman"/>
                <w:b/>
                <w:spacing w:val="-7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sostegno</w:t>
            </w:r>
            <w:r w:rsidRPr="009C170E">
              <w:rPr>
                <w:rFonts w:ascii="Times New Roman" w:hAnsi="Times New Roman" w:cs="Times New Roman"/>
                <w:sz w:val="18"/>
              </w:rPr>
              <w:t>,</w:t>
            </w:r>
            <w:r w:rsidRPr="009C170E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fatte</w:t>
            </w:r>
            <w:r w:rsidRPr="009C170E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salve</w:t>
            </w:r>
            <w:r w:rsidRPr="009C170E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le</w:t>
            </w:r>
            <w:r w:rsidRPr="009C170E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prescrizioni</w:t>
            </w:r>
            <w:r w:rsidRPr="009C170E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desumibili</w:t>
            </w:r>
            <w:r w:rsidRPr="009C170E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dalla</w:t>
            </w:r>
            <w:r w:rsidRPr="009C170E">
              <w:rPr>
                <w:rFonts w:ascii="Times New Roman" w:hAnsi="Times New Roman" w:cs="Times New Roman"/>
                <w:spacing w:val="-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relazione</w:t>
            </w:r>
            <w:r w:rsidRPr="009C170E">
              <w:rPr>
                <w:rFonts w:ascii="Times New Roman" w:hAnsi="Times New Roman" w:cs="Times New Roman"/>
                <w:spacing w:val="-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tecnica</w:t>
            </w:r>
          </w:p>
          <w:p w:rsidR="009B216F" w:rsidRPr="009C170E" w:rsidRDefault="009B216F" w:rsidP="005852F8">
            <w:pPr>
              <w:pStyle w:val="TableParagraph"/>
              <w:spacing w:before="32"/>
              <w:ind w:left="11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C170E">
              <w:rPr>
                <w:rFonts w:ascii="Times New Roman" w:hAnsi="Times New Roman" w:cs="Times New Roman"/>
                <w:sz w:val="18"/>
              </w:rPr>
              <w:t>sulla</w:t>
            </w:r>
            <w:proofErr w:type="gramEnd"/>
            <w:r w:rsidRPr="009C170E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consistenza</w:t>
            </w:r>
            <w:r w:rsidRPr="009C170E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</w:t>
            </w:r>
            <w:r w:rsidRPr="009C170E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terreno</w:t>
            </w:r>
            <w:r w:rsidR="008B3695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8B3695" w:rsidRPr="008B3695">
              <w:rPr>
                <w:rFonts w:ascii="Times New Roman" w:hAnsi="Times New Roman" w:cs="Times New Roman"/>
                <w:b/>
                <w:i/>
                <w:sz w:val="18"/>
              </w:rPr>
              <w:t xml:space="preserve">– </w:t>
            </w:r>
            <w:proofErr w:type="spellStart"/>
            <w:r w:rsidR="008B3695" w:rsidRPr="008B3695">
              <w:rPr>
                <w:rFonts w:ascii="Times New Roman" w:hAnsi="Times New Roman" w:cs="Times New Roman"/>
                <w:b/>
                <w:i/>
                <w:sz w:val="18"/>
              </w:rPr>
              <w:t>Sbadacchiature</w:t>
            </w:r>
            <w:proofErr w:type="spellEnd"/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123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B216F" w:rsidRPr="009C170E" w:rsidTr="00BF7339">
        <w:trPr>
          <w:trHeight w:val="506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26"/>
              <w:ind w:right="223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Lavori</w:t>
            </w:r>
            <w:r w:rsidRPr="009C170E">
              <w:rPr>
                <w:rFonts w:ascii="Times New Roman" w:hAnsi="Times New Roman" w:cs="Times New Roman"/>
                <w:spacing w:val="3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in</w:t>
            </w:r>
            <w:r w:rsidRPr="009C170E">
              <w:rPr>
                <w:rFonts w:ascii="Times New Roman" w:hAnsi="Times New Roman" w:cs="Times New Roman"/>
                <w:spacing w:val="38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prossimità</w:t>
            </w:r>
            <w:r w:rsidRPr="008B3695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8B3695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linee</w:t>
            </w:r>
            <w:r w:rsidRPr="008B3695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elettriche</w:t>
            </w:r>
            <w:r w:rsidRPr="008B3695">
              <w:rPr>
                <w:rFonts w:ascii="Times New Roman" w:hAnsi="Times New Roman" w:cs="Times New Roman"/>
                <w:b/>
                <w:spacing w:val="40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in</w:t>
            </w:r>
            <w:r w:rsidRPr="008B3695">
              <w:rPr>
                <w:rFonts w:ascii="Times New Roman" w:hAnsi="Times New Roman" w:cs="Times New Roman"/>
                <w:b/>
                <w:spacing w:val="37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assenza</w:t>
            </w:r>
            <w:r w:rsidRPr="008B3695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8B3695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disposizioni</w:t>
            </w:r>
            <w:r w:rsidRPr="008B3695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organizzative</w:t>
            </w:r>
            <w:r w:rsidRPr="008B3695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e</w:t>
            </w:r>
            <w:r w:rsidRPr="008B3695">
              <w:rPr>
                <w:rFonts w:ascii="Times New Roman" w:hAnsi="Times New Roman" w:cs="Times New Roman"/>
                <w:b/>
                <w:spacing w:val="39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procedurali</w:t>
            </w:r>
            <w:r w:rsidRPr="009C170E">
              <w:rPr>
                <w:rFonts w:ascii="Times New Roman" w:hAnsi="Times New Roman" w:cs="Times New Roman"/>
                <w:spacing w:val="4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idonee</w:t>
            </w:r>
            <w:r w:rsidRPr="009C170E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</w:t>
            </w:r>
          </w:p>
          <w:p w:rsidR="009B216F" w:rsidRPr="009C170E" w:rsidRDefault="009B216F" w:rsidP="005852F8">
            <w:pPr>
              <w:pStyle w:val="TableParagraph"/>
              <w:spacing w:before="32"/>
              <w:ind w:left="11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C170E">
              <w:rPr>
                <w:rFonts w:ascii="Times New Roman" w:hAnsi="Times New Roman" w:cs="Times New Roman"/>
                <w:sz w:val="18"/>
              </w:rPr>
              <w:t>proteggere</w:t>
            </w:r>
            <w:proofErr w:type="gramEnd"/>
            <w:r w:rsidRPr="009C170E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i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lavoratori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dai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conseguenti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rischi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126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B216F" w:rsidRPr="009C170E" w:rsidTr="00BF7339">
        <w:trPr>
          <w:trHeight w:val="505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26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Presenza</w:t>
            </w:r>
            <w:r w:rsidRPr="009C170E">
              <w:rPr>
                <w:rFonts w:ascii="Times New Roman" w:hAnsi="Times New Roman" w:cs="Times New Roman"/>
                <w:spacing w:val="30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30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conduttori</w:t>
            </w:r>
            <w:r w:rsidRPr="008B3695">
              <w:rPr>
                <w:rFonts w:ascii="Times New Roman" w:hAnsi="Times New Roman" w:cs="Times New Roman"/>
                <w:b/>
                <w:spacing w:val="30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nudi</w:t>
            </w:r>
            <w:r w:rsidRPr="008B3695">
              <w:rPr>
                <w:rFonts w:ascii="Times New Roman" w:hAnsi="Times New Roman" w:cs="Times New Roman"/>
                <w:b/>
                <w:spacing w:val="30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in</w:t>
            </w:r>
            <w:r w:rsidRPr="008B3695">
              <w:rPr>
                <w:rFonts w:ascii="Times New Roman" w:hAnsi="Times New Roman" w:cs="Times New Roman"/>
                <w:b/>
                <w:spacing w:val="30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tensione</w:t>
            </w:r>
            <w:r w:rsidRPr="009C170E">
              <w:rPr>
                <w:rFonts w:ascii="Times New Roman" w:hAnsi="Times New Roman" w:cs="Times New Roman"/>
                <w:spacing w:val="2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in</w:t>
            </w:r>
            <w:r w:rsidRPr="009C170E">
              <w:rPr>
                <w:rFonts w:ascii="Times New Roman" w:hAnsi="Times New Roman" w:cs="Times New Roman"/>
                <w:spacing w:val="2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assenza</w:t>
            </w:r>
            <w:r w:rsidRPr="009C170E">
              <w:rPr>
                <w:rFonts w:ascii="Times New Roman" w:hAnsi="Times New Roman" w:cs="Times New Roman"/>
                <w:spacing w:val="3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30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disposizioni</w:t>
            </w:r>
            <w:r w:rsidRPr="009C170E">
              <w:rPr>
                <w:rFonts w:ascii="Times New Roman" w:hAnsi="Times New Roman" w:cs="Times New Roman"/>
                <w:spacing w:val="30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organizzative</w:t>
            </w:r>
            <w:r w:rsidRPr="009C170E">
              <w:rPr>
                <w:rFonts w:ascii="Times New Roman" w:hAnsi="Times New Roman" w:cs="Times New Roman"/>
                <w:spacing w:val="3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e</w:t>
            </w:r>
            <w:r w:rsidRPr="009C170E">
              <w:rPr>
                <w:rFonts w:ascii="Times New Roman" w:hAnsi="Times New Roman" w:cs="Times New Roman"/>
                <w:spacing w:val="2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procedurali</w:t>
            </w:r>
            <w:r w:rsidRPr="009C170E">
              <w:rPr>
                <w:rFonts w:ascii="Times New Roman" w:hAnsi="Times New Roman" w:cs="Times New Roman"/>
                <w:spacing w:val="3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idonee</w:t>
            </w:r>
            <w:r w:rsidRPr="009C170E">
              <w:rPr>
                <w:rFonts w:ascii="Times New Roman" w:hAnsi="Times New Roman" w:cs="Times New Roman"/>
                <w:spacing w:val="2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</w:t>
            </w:r>
          </w:p>
          <w:p w:rsidR="009B216F" w:rsidRPr="009C170E" w:rsidRDefault="009B216F" w:rsidP="005852F8">
            <w:pPr>
              <w:pStyle w:val="TableParagraph"/>
              <w:spacing w:before="34"/>
              <w:ind w:left="11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C170E">
              <w:rPr>
                <w:rFonts w:ascii="Times New Roman" w:hAnsi="Times New Roman" w:cs="Times New Roman"/>
                <w:sz w:val="18"/>
              </w:rPr>
              <w:t>proteggere</w:t>
            </w:r>
            <w:proofErr w:type="gramEnd"/>
            <w:r w:rsidRPr="009C170E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i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lavoratori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dai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conseguenti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rischi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126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B216F" w:rsidRPr="009C170E" w:rsidTr="00BF7339">
        <w:trPr>
          <w:trHeight w:val="506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26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Mancanza di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protezione</w:t>
            </w:r>
            <w:r w:rsidRPr="008B3695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contro</w:t>
            </w:r>
            <w:r w:rsidRPr="008B3695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i</w:t>
            </w:r>
            <w:r w:rsidRPr="008B3695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contatti</w:t>
            </w:r>
            <w:r w:rsidRPr="008B3695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diretti</w:t>
            </w:r>
            <w:r w:rsidRPr="008B3695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e</w:t>
            </w:r>
            <w:r w:rsidRPr="008B3695">
              <w:rPr>
                <w:rFonts w:ascii="Times New Roman" w:hAnsi="Times New Roman" w:cs="Times New Roman"/>
                <w:b/>
                <w:spacing w:val="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indiretti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(impianto</w:t>
            </w:r>
            <w:r w:rsidRPr="009C170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terra,</w:t>
            </w:r>
            <w:r w:rsidRPr="009C170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interruttore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magnetotermico,</w:t>
            </w:r>
          </w:p>
          <w:p w:rsidR="009B216F" w:rsidRPr="009C170E" w:rsidRDefault="009B216F" w:rsidP="008B3695">
            <w:pPr>
              <w:pStyle w:val="TableParagraph"/>
              <w:spacing w:before="32"/>
              <w:ind w:left="11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C170E">
              <w:rPr>
                <w:rFonts w:ascii="Times New Roman" w:hAnsi="Times New Roman" w:cs="Times New Roman"/>
                <w:sz w:val="18"/>
              </w:rPr>
              <w:t>interruttore</w:t>
            </w:r>
            <w:proofErr w:type="gramEnd"/>
            <w:r w:rsidRPr="009C170E">
              <w:rPr>
                <w:rFonts w:ascii="Times New Roman" w:hAnsi="Times New Roman" w:cs="Times New Roman"/>
                <w:spacing w:val="-7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differenziale)</w:t>
            </w:r>
            <w:r w:rsidR="008B3695">
              <w:rPr>
                <w:rFonts w:ascii="Times New Roman" w:hAnsi="Times New Roman" w:cs="Times New Roman"/>
                <w:sz w:val="18"/>
              </w:rPr>
              <w:t xml:space="preserve"> – </w:t>
            </w:r>
            <w:r w:rsidR="008B3695" w:rsidRPr="008B3695">
              <w:rPr>
                <w:rFonts w:ascii="Times New Roman" w:hAnsi="Times New Roman" w:cs="Times New Roman"/>
                <w:b/>
                <w:i/>
                <w:sz w:val="18"/>
              </w:rPr>
              <w:t>Rischio elettrico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126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B216F" w:rsidRPr="009C170E" w:rsidTr="00BF7339">
        <w:trPr>
          <w:trHeight w:val="503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24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8436" w:type="dxa"/>
          </w:tcPr>
          <w:p w:rsidR="009B216F" w:rsidRPr="008B3695" w:rsidRDefault="009B216F" w:rsidP="009C170E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b/>
                <w:sz w:val="18"/>
              </w:rPr>
            </w:pPr>
            <w:r w:rsidRPr="008B3695">
              <w:rPr>
                <w:rFonts w:ascii="Times New Roman" w:hAnsi="Times New Roman" w:cs="Times New Roman"/>
                <w:b/>
                <w:sz w:val="18"/>
              </w:rPr>
              <w:t>Omessa</w:t>
            </w:r>
            <w:r w:rsidRPr="008B3695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vigilanza</w:t>
            </w:r>
            <w:r w:rsidRPr="008B3695">
              <w:rPr>
                <w:rFonts w:ascii="Times New Roman" w:hAnsi="Times New Roman" w:cs="Times New Roman"/>
                <w:b/>
                <w:spacing w:val="29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in</w:t>
            </w:r>
            <w:r w:rsidRPr="008B3695">
              <w:rPr>
                <w:rFonts w:ascii="Times New Roman" w:hAnsi="Times New Roman" w:cs="Times New Roman"/>
                <w:b/>
                <w:spacing w:val="30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ordine</w:t>
            </w:r>
            <w:r w:rsidRPr="008B3695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alla</w:t>
            </w:r>
            <w:r w:rsidRPr="008B3695">
              <w:rPr>
                <w:rFonts w:ascii="Times New Roman" w:hAnsi="Times New Roman" w:cs="Times New Roman"/>
                <w:b/>
                <w:spacing w:val="34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rimozione</w:t>
            </w:r>
            <w:r w:rsidRPr="008B3695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o</w:t>
            </w:r>
            <w:r w:rsidRPr="008B3695">
              <w:rPr>
                <w:rFonts w:ascii="Times New Roman" w:hAnsi="Times New Roman" w:cs="Times New Roman"/>
                <w:b/>
                <w:spacing w:val="29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modifica</w:t>
            </w:r>
            <w:r w:rsidRPr="008B3695">
              <w:rPr>
                <w:rFonts w:ascii="Times New Roman" w:hAnsi="Times New Roman" w:cs="Times New Roman"/>
                <w:b/>
                <w:spacing w:val="29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dei</w:t>
            </w:r>
            <w:r w:rsidRPr="008B3695">
              <w:rPr>
                <w:rFonts w:ascii="Times New Roman" w:hAnsi="Times New Roman" w:cs="Times New Roman"/>
                <w:b/>
                <w:spacing w:val="36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dispositivi</w:t>
            </w:r>
            <w:r w:rsidRPr="008B3695">
              <w:rPr>
                <w:rFonts w:ascii="Times New Roman" w:hAnsi="Times New Roman" w:cs="Times New Roman"/>
                <w:b/>
                <w:spacing w:val="29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8B3695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sicurezza</w:t>
            </w:r>
            <w:r w:rsidRPr="008B3695">
              <w:rPr>
                <w:rFonts w:ascii="Times New Roman" w:hAnsi="Times New Roman" w:cs="Times New Roman"/>
                <w:b/>
                <w:spacing w:val="29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o</w:t>
            </w:r>
            <w:r w:rsidRPr="008B3695">
              <w:rPr>
                <w:rFonts w:ascii="Times New Roman" w:hAnsi="Times New Roman" w:cs="Times New Roman"/>
                <w:b/>
                <w:spacing w:val="30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8B3695">
              <w:rPr>
                <w:rFonts w:ascii="Times New Roman" w:hAnsi="Times New Roman" w:cs="Times New Roman"/>
                <w:b/>
                <w:spacing w:val="30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segnalazione</w:t>
            </w:r>
            <w:r w:rsidRPr="008B3695">
              <w:rPr>
                <w:rFonts w:ascii="Times New Roman" w:hAnsi="Times New Roman" w:cs="Times New Roman"/>
                <w:b/>
                <w:spacing w:val="28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o</w:t>
            </w:r>
            <w:r w:rsidRPr="008B3695">
              <w:rPr>
                <w:rFonts w:ascii="Times New Roman" w:hAnsi="Times New Roman" w:cs="Times New Roman"/>
                <w:b/>
                <w:spacing w:val="30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="009C170E" w:rsidRPr="008B369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controllo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124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B216F" w:rsidRPr="009C170E" w:rsidTr="00BF7339">
        <w:trPr>
          <w:trHeight w:val="506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26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</w:rPr>
            </w:pPr>
            <w:r w:rsidRPr="008B3695">
              <w:rPr>
                <w:rFonts w:ascii="Times New Roman" w:hAnsi="Times New Roman" w:cs="Times New Roman"/>
                <w:b/>
                <w:sz w:val="18"/>
              </w:rPr>
              <w:t>Omessa</w:t>
            </w:r>
            <w:r w:rsidRPr="008B3695">
              <w:rPr>
                <w:rFonts w:ascii="Times New Roman" w:hAnsi="Times New Roman" w:cs="Times New Roman"/>
                <w:b/>
                <w:spacing w:val="38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notifica</w:t>
            </w:r>
            <w:r w:rsidRPr="009C170E">
              <w:rPr>
                <w:rFonts w:ascii="Times New Roman" w:hAnsi="Times New Roman" w:cs="Times New Roman"/>
                <w:spacing w:val="3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all'organo</w:t>
            </w:r>
            <w:r w:rsidRPr="009C170E">
              <w:rPr>
                <w:rFonts w:ascii="Times New Roman" w:hAnsi="Times New Roman" w:cs="Times New Roman"/>
                <w:spacing w:val="3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37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vigilanza</w:t>
            </w:r>
            <w:r w:rsidRPr="009C170E">
              <w:rPr>
                <w:rFonts w:ascii="Times New Roman" w:hAnsi="Times New Roman" w:cs="Times New Roman"/>
                <w:spacing w:val="3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prima</w:t>
            </w:r>
            <w:r w:rsidRPr="009C170E">
              <w:rPr>
                <w:rFonts w:ascii="Times New Roman" w:hAnsi="Times New Roman" w:cs="Times New Roman"/>
                <w:spacing w:val="40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dell'inizio</w:t>
            </w:r>
            <w:r w:rsidRPr="009C170E">
              <w:rPr>
                <w:rFonts w:ascii="Times New Roman" w:hAnsi="Times New Roman" w:cs="Times New Roman"/>
                <w:spacing w:val="3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37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lavori</w:t>
            </w:r>
            <w:r w:rsidRPr="009C170E">
              <w:rPr>
                <w:rFonts w:ascii="Times New Roman" w:hAnsi="Times New Roman" w:cs="Times New Roman"/>
                <w:spacing w:val="3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che</w:t>
            </w:r>
            <w:r w:rsidRPr="009C170E">
              <w:rPr>
                <w:rFonts w:ascii="Times New Roman" w:hAnsi="Times New Roman" w:cs="Times New Roman"/>
                <w:spacing w:val="37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possono</w:t>
            </w:r>
            <w:r w:rsidRPr="009C170E">
              <w:rPr>
                <w:rFonts w:ascii="Times New Roman" w:hAnsi="Times New Roman" w:cs="Times New Roman"/>
                <w:spacing w:val="3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comportare</w:t>
            </w:r>
            <w:r w:rsidRPr="009C170E">
              <w:rPr>
                <w:rFonts w:ascii="Times New Roman" w:hAnsi="Times New Roman" w:cs="Times New Roman"/>
                <w:spacing w:val="3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il</w:t>
            </w:r>
            <w:r w:rsidRPr="009C170E">
              <w:rPr>
                <w:rFonts w:ascii="Times New Roman" w:hAnsi="Times New Roman" w:cs="Times New Roman"/>
                <w:spacing w:val="37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rischio</w:t>
            </w:r>
            <w:r w:rsidRPr="009C170E">
              <w:rPr>
                <w:rFonts w:ascii="Times New Roman" w:hAnsi="Times New Roman" w:cs="Times New Roman"/>
                <w:spacing w:val="3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</w:p>
          <w:p w:rsidR="009B216F" w:rsidRPr="008B3695" w:rsidRDefault="009B216F" w:rsidP="005852F8">
            <w:pPr>
              <w:pStyle w:val="TableParagraph"/>
              <w:spacing w:before="32"/>
              <w:ind w:left="110"/>
              <w:rPr>
                <w:rFonts w:ascii="Times New Roman" w:hAnsi="Times New Roman" w:cs="Times New Roman"/>
                <w:b/>
                <w:sz w:val="18"/>
              </w:rPr>
            </w:pPr>
            <w:proofErr w:type="gramStart"/>
            <w:r w:rsidRPr="008B3695">
              <w:rPr>
                <w:rFonts w:ascii="Times New Roman" w:hAnsi="Times New Roman" w:cs="Times New Roman"/>
                <w:b/>
                <w:sz w:val="18"/>
              </w:rPr>
              <w:t>esposizione</w:t>
            </w:r>
            <w:proofErr w:type="gramEnd"/>
            <w:r w:rsidRPr="008B3695">
              <w:rPr>
                <w:rFonts w:ascii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all'amianto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126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9B216F" w:rsidRPr="009C170E" w:rsidTr="00BF7339">
        <w:trPr>
          <w:trHeight w:val="505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26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8B3695">
              <w:rPr>
                <w:rFonts w:ascii="Times New Roman" w:hAnsi="Times New Roman" w:cs="Times New Roman"/>
                <w:b/>
                <w:sz w:val="18"/>
              </w:rPr>
              <w:t>Omessa</w:t>
            </w:r>
            <w:r w:rsidRPr="008B3695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valutazione</w:t>
            </w:r>
            <w:r w:rsidRPr="008B3695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dei</w:t>
            </w:r>
            <w:r w:rsidRPr="008B3695">
              <w:rPr>
                <w:rFonts w:ascii="Times New Roman" w:hAnsi="Times New Roman" w:cs="Times New Roman"/>
                <w:b/>
                <w:spacing w:val="4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rischi</w:t>
            </w:r>
            <w:r w:rsidRPr="009C170E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derivanti</w:t>
            </w:r>
            <w:r w:rsidRPr="009C170E">
              <w:rPr>
                <w:rFonts w:ascii="Times New Roman" w:hAnsi="Times New Roman" w:cs="Times New Roman"/>
                <w:spacing w:val="4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dal</w:t>
            </w:r>
            <w:r w:rsidRPr="009C170E">
              <w:rPr>
                <w:rFonts w:ascii="Times New Roman" w:hAnsi="Times New Roman" w:cs="Times New Roman"/>
                <w:spacing w:val="45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possibile</w:t>
            </w:r>
            <w:r w:rsidRPr="009C170E">
              <w:rPr>
                <w:rFonts w:ascii="Times New Roman" w:hAnsi="Times New Roman" w:cs="Times New Roman"/>
                <w:spacing w:val="4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rinvenimento</w:t>
            </w:r>
            <w:r w:rsidRPr="009C170E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4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ordigni</w:t>
            </w:r>
            <w:r w:rsidRPr="008B3695">
              <w:rPr>
                <w:rFonts w:ascii="Times New Roman" w:hAnsi="Times New Roman" w:cs="Times New Roman"/>
                <w:b/>
                <w:spacing w:val="44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bellici</w:t>
            </w:r>
            <w:r w:rsidRPr="008B3695">
              <w:rPr>
                <w:rFonts w:ascii="Times New Roman" w:hAnsi="Times New Roman" w:cs="Times New Roman"/>
                <w:b/>
                <w:spacing w:val="4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inesplosi</w:t>
            </w:r>
            <w:r w:rsidRPr="009C170E">
              <w:rPr>
                <w:rFonts w:ascii="Times New Roman" w:hAnsi="Times New Roman" w:cs="Times New Roman"/>
                <w:spacing w:val="4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ai</w:t>
            </w:r>
            <w:r w:rsidRPr="009C170E">
              <w:rPr>
                <w:rFonts w:ascii="Times New Roman" w:hAnsi="Times New Roman" w:cs="Times New Roman"/>
                <w:spacing w:val="4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sensi</w:t>
            </w:r>
          </w:p>
          <w:p w:rsidR="009B216F" w:rsidRPr="009C170E" w:rsidRDefault="009B216F" w:rsidP="005852F8">
            <w:pPr>
              <w:pStyle w:val="TableParagraph"/>
              <w:spacing w:before="34"/>
              <w:ind w:left="11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C170E">
              <w:rPr>
                <w:rFonts w:ascii="Times New Roman" w:hAnsi="Times New Roman" w:cs="Times New Roman"/>
                <w:sz w:val="18"/>
              </w:rPr>
              <w:t>dell'articolo</w:t>
            </w:r>
            <w:proofErr w:type="gramEnd"/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28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126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9B216F" w:rsidRPr="009C170E" w:rsidTr="00BF7339">
        <w:trPr>
          <w:trHeight w:val="251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8436" w:type="dxa"/>
          </w:tcPr>
          <w:p w:rsidR="009B216F" w:rsidRPr="008B3695" w:rsidRDefault="009B216F" w:rsidP="005852F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b/>
                <w:sz w:val="18"/>
              </w:rPr>
            </w:pPr>
            <w:r w:rsidRPr="008B3695">
              <w:rPr>
                <w:rFonts w:ascii="Times New Roman" w:hAnsi="Times New Roman" w:cs="Times New Roman"/>
                <w:b/>
                <w:sz w:val="18"/>
              </w:rPr>
              <w:t>Omessa</w:t>
            </w:r>
            <w:r w:rsidRPr="008B3695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valutazione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del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rischio</w:t>
            </w:r>
            <w:r w:rsidRPr="008B3695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biologico</w:t>
            </w:r>
            <w:r w:rsidRPr="008B3695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e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da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sostanze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chimiche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9B216F" w:rsidRPr="009C170E" w:rsidTr="00BF7339">
        <w:trPr>
          <w:trHeight w:val="226"/>
        </w:trPr>
        <w:tc>
          <w:tcPr>
            <w:tcW w:w="562" w:type="dxa"/>
            <w:vAlign w:val="center"/>
          </w:tcPr>
          <w:p w:rsidR="009B216F" w:rsidRPr="009C170E" w:rsidRDefault="009B216F" w:rsidP="005852F8">
            <w:pPr>
              <w:pStyle w:val="TableParagraph"/>
              <w:spacing w:before="126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8436" w:type="dxa"/>
            <w:vAlign w:val="center"/>
          </w:tcPr>
          <w:p w:rsidR="009B216F" w:rsidRPr="009C170E" w:rsidRDefault="009B216F" w:rsidP="00F93FE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Omessa</w:t>
            </w:r>
            <w:r w:rsidRPr="009C170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individuazione delle</w:t>
            </w:r>
            <w:r w:rsidRPr="009C170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zone controllate</w:t>
            </w:r>
            <w:r w:rsidRPr="009C170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o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sorvegliate</w:t>
            </w:r>
            <w:r w:rsidRPr="009C170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ai</w:t>
            </w:r>
            <w:r w:rsidRPr="009C170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sensi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</w:t>
            </w:r>
            <w:r w:rsidRPr="009C170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decreto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legislativo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31</w:t>
            </w:r>
            <w:r w:rsidRPr="009C170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luglio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2020,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n.</w:t>
            </w:r>
            <w:r w:rsidR="00F93FE8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101</w:t>
            </w:r>
            <w:r w:rsidR="008B3695">
              <w:rPr>
                <w:rFonts w:ascii="Times New Roman" w:hAnsi="Times New Roman" w:cs="Times New Roman"/>
                <w:sz w:val="18"/>
              </w:rPr>
              <w:t xml:space="preserve"> – </w:t>
            </w:r>
            <w:r w:rsidR="008B3695" w:rsidRPr="008B3695">
              <w:rPr>
                <w:rFonts w:ascii="Times New Roman" w:hAnsi="Times New Roman" w:cs="Times New Roman"/>
                <w:b/>
                <w:i/>
                <w:sz w:val="18"/>
              </w:rPr>
              <w:t>Radiazioni Ionizzanti</w:t>
            </w:r>
          </w:p>
        </w:tc>
        <w:tc>
          <w:tcPr>
            <w:tcW w:w="982" w:type="dxa"/>
            <w:vAlign w:val="center"/>
          </w:tcPr>
          <w:p w:rsidR="009B216F" w:rsidRPr="009C170E" w:rsidRDefault="009B216F" w:rsidP="005852F8">
            <w:pPr>
              <w:pStyle w:val="TableParagraph"/>
              <w:spacing w:before="126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9B216F" w:rsidRPr="009C170E" w:rsidTr="00BF7339">
        <w:trPr>
          <w:trHeight w:val="251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Omessa</w:t>
            </w:r>
            <w:r w:rsidRPr="009C170E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valutazione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rischio</w:t>
            </w:r>
            <w:r w:rsidRPr="008B3695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8B3695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annegamento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B216F" w:rsidRPr="009C170E" w:rsidTr="00BF7339">
        <w:trPr>
          <w:trHeight w:val="253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Omessa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valutazione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dei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rischi</w:t>
            </w:r>
            <w:r w:rsidRPr="008B3695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collegati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a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lavori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in</w:t>
            </w:r>
            <w:r w:rsidRPr="008B3695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pozzi,</w:t>
            </w:r>
            <w:r w:rsidRPr="008B3695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sterri</w:t>
            </w:r>
            <w:r w:rsidRPr="008B3695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sotterranei</w:t>
            </w:r>
            <w:r w:rsidRPr="008B3695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e</w:t>
            </w:r>
            <w:r w:rsidRPr="008B3695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8B3695">
              <w:rPr>
                <w:rFonts w:ascii="Times New Roman" w:hAnsi="Times New Roman" w:cs="Times New Roman"/>
                <w:b/>
                <w:sz w:val="18"/>
              </w:rPr>
              <w:t>gallerie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1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B216F" w:rsidRPr="009C170E" w:rsidTr="00BF7339">
        <w:trPr>
          <w:trHeight w:val="251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Omessa</w:t>
            </w:r>
            <w:r w:rsidRPr="009C170E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valutazione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dei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rischi</w:t>
            </w:r>
            <w:r w:rsidRPr="00BF7339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collegati</w:t>
            </w:r>
            <w:r w:rsidRPr="00BF7339">
              <w:rPr>
                <w:rFonts w:ascii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all'impiego</w:t>
            </w:r>
            <w:r w:rsidRPr="00BF7339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BF7339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esplosivi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9B216F" w:rsidRPr="009C170E" w:rsidTr="00BF7339">
        <w:trPr>
          <w:trHeight w:val="505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26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Omessa formazione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dei</w:t>
            </w:r>
            <w:r w:rsidRPr="009C170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lavoratori che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operano</w:t>
            </w:r>
            <w:r w:rsidRPr="009C170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 xml:space="preserve">in </w:t>
            </w:r>
            <w:r w:rsidRPr="00BF0F08">
              <w:rPr>
                <w:rFonts w:ascii="Times New Roman" w:hAnsi="Times New Roman" w:cs="Times New Roman"/>
                <w:b/>
                <w:sz w:val="18"/>
              </w:rPr>
              <w:t>ambienti</w:t>
            </w:r>
            <w:r w:rsidRPr="00BF0F08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F0F08">
              <w:rPr>
                <w:rFonts w:ascii="Times New Roman" w:hAnsi="Times New Roman" w:cs="Times New Roman"/>
                <w:b/>
                <w:sz w:val="18"/>
              </w:rPr>
              <w:t>confinati</w:t>
            </w:r>
            <w:r w:rsidRPr="00BF0F08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F0F08">
              <w:rPr>
                <w:rFonts w:ascii="Times New Roman" w:hAnsi="Times New Roman" w:cs="Times New Roman"/>
                <w:b/>
                <w:sz w:val="18"/>
              </w:rPr>
              <w:t>o</w:t>
            </w:r>
            <w:r w:rsidRPr="00BF0F08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F0F08">
              <w:rPr>
                <w:rFonts w:ascii="Times New Roman" w:hAnsi="Times New Roman" w:cs="Times New Roman"/>
                <w:b/>
                <w:sz w:val="18"/>
              </w:rPr>
              <w:t>sospetti di</w:t>
            </w:r>
            <w:r w:rsidRPr="00BF0F08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F0F08">
              <w:rPr>
                <w:rFonts w:ascii="Times New Roman" w:hAnsi="Times New Roman" w:cs="Times New Roman"/>
                <w:b/>
                <w:sz w:val="18"/>
              </w:rPr>
              <w:t>inquinamento</w:t>
            </w:r>
            <w:r w:rsidRPr="009C170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ai sensi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</w:t>
            </w:r>
          </w:p>
          <w:p w:rsidR="009B216F" w:rsidRPr="009C170E" w:rsidRDefault="009B216F" w:rsidP="005852F8">
            <w:pPr>
              <w:pStyle w:val="TableParagraph"/>
              <w:spacing w:before="32"/>
              <w:ind w:left="11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C170E">
              <w:rPr>
                <w:rFonts w:ascii="Times New Roman" w:hAnsi="Times New Roman" w:cs="Times New Roman"/>
                <w:sz w:val="18"/>
              </w:rPr>
              <w:t>regolamento</w:t>
            </w:r>
            <w:proofErr w:type="gramEnd"/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cui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al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decreto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 Presidente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della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Repubblica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14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settembre</w:t>
            </w:r>
            <w:r w:rsidRPr="009C170E">
              <w:rPr>
                <w:rFonts w:ascii="Times New Roman" w:hAnsi="Times New Roman" w:cs="Times New Roman"/>
                <w:spacing w:val="-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2011,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n.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177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126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9B216F" w:rsidRPr="009C170E" w:rsidTr="00BF7339">
        <w:trPr>
          <w:trHeight w:val="506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26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Condotta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sanzionata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ai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sensi</w:t>
            </w:r>
            <w:r w:rsidRPr="009C170E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dell'articolo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3,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comma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3,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lettera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a),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decreto-legge</w:t>
            </w:r>
            <w:r w:rsidRPr="009C170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22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febbraio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2002,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n.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12,</w:t>
            </w:r>
          </w:p>
          <w:p w:rsidR="009B216F" w:rsidRPr="009C170E" w:rsidRDefault="009B216F" w:rsidP="005852F8">
            <w:pPr>
              <w:pStyle w:val="TableParagraph"/>
              <w:spacing w:before="34"/>
              <w:ind w:left="11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C170E">
              <w:rPr>
                <w:rFonts w:ascii="Times New Roman" w:hAnsi="Times New Roman" w:cs="Times New Roman"/>
                <w:sz w:val="18"/>
              </w:rPr>
              <w:t>convertito</w:t>
            </w:r>
            <w:proofErr w:type="gramEnd"/>
            <w:r w:rsidRPr="009C170E">
              <w:rPr>
                <w:rFonts w:ascii="Times New Roman" w:hAnsi="Times New Roman" w:cs="Times New Roman"/>
                <w:sz w:val="18"/>
              </w:rPr>
              <w:t>,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con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modificazioni,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dalla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legge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23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aprile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2002,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n.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73</w:t>
            </w:r>
            <w:r w:rsidR="00BF7339">
              <w:rPr>
                <w:rFonts w:ascii="Times New Roman" w:hAnsi="Times New Roman" w:cs="Times New Roman"/>
                <w:sz w:val="18"/>
              </w:rPr>
              <w:t xml:space="preserve"> – </w:t>
            </w:r>
            <w:r w:rsidR="00BF7339" w:rsidRPr="00BF7339">
              <w:rPr>
                <w:rFonts w:ascii="Times New Roman" w:hAnsi="Times New Roman" w:cs="Times New Roman"/>
                <w:b/>
                <w:i/>
                <w:sz w:val="18"/>
              </w:rPr>
              <w:t>Lavoratori irregolari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126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9B216F" w:rsidRPr="009C170E" w:rsidTr="00BF7339">
        <w:trPr>
          <w:trHeight w:val="505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26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Condotta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sanzionata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ai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sensi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dell'articolo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3, comma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3,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lettera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b),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decreto-legge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22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febbraio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2002,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n.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12,</w:t>
            </w:r>
          </w:p>
          <w:p w:rsidR="009B216F" w:rsidRPr="009C170E" w:rsidRDefault="009B216F" w:rsidP="005852F8">
            <w:pPr>
              <w:pStyle w:val="TableParagraph"/>
              <w:spacing w:before="32"/>
              <w:ind w:left="11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C170E">
              <w:rPr>
                <w:rFonts w:ascii="Times New Roman" w:hAnsi="Times New Roman" w:cs="Times New Roman"/>
                <w:sz w:val="18"/>
              </w:rPr>
              <w:t>convertito</w:t>
            </w:r>
            <w:proofErr w:type="gramEnd"/>
            <w:r w:rsidRPr="009C170E">
              <w:rPr>
                <w:rFonts w:ascii="Times New Roman" w:hAnsi="Times New Roman" w:cs="Times New Roman"/>
                <w:sz w:val="18"/>
              </w:rPr>
              <w:t>,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con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modificazioni,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dalla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legge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23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aprile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2002,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n.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73</w:t>
            </w:r>
            <w:r w:rsidR="00BF7339">
              <w:rPr>
                <w:rFonts w:ascii="Times New Roman" w:hAnsi="Times New Roman" w:cs="Times New Roman"/>
                <w:sz w:val="18"/>
              </w:rPr>
              <w:t xml:space="preserve"> - </w:t>
            </w:r>
            <w:r w:rsidR="00BF7339" w:rsidRPr="00BF7339">
              <w:rPr>
                <w:rFonts w:ascii="Times New Roman" w:hAnsi="Times New Roman" w:cs="Times New Roman"/>
                <w:b/>
                <w:i/>
                <w:sz w:val="18"/>
              </w:rPr>
              <w:t>Lavoratori irregolari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126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9B216F" w:rsidRPr="009C170E" w:rsidTr="00BF7339">
        <w:trPr>
          <w:trHeight w:val="503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23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23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Condotta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sanzionata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ai</w:t>
            </w:r>
            <w:r w:rsidRPr="009C170E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sensi</w:t>
            </w:r>
            <w:r w:rsidRPr="009C170E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dell'articolo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3,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comma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3,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lettera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c),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decreto-legge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22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febbraio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2002,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n.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12,</w:t>
            </w:r>
          </w:p>
          <w:p w:rsidR="009B216F" w:rsidRPr="009C170E" w:rsidRDefault="009B216F" w:rsidP="005852F8">
            <w:pPr>
              <w:pStyle w:val="TableParagraph"/>
              <w:spacing w:before="32"/>
              <w:ind w:left="11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C170E">
              <w:rPr>
                <w:rFonts w:ascii="Times New Roman" w:hAnsi="Times New Roman" w:cs="Times New Roman"/>
                <w:sz w:val="18"/>
              </w:rPr>
              <w:t>convertito</w:t>
            </w:r>
            <w:proofErr w:type="gramEnd"/>
            <w:r w:rsidRPr="009C170E">
              <w:rPr>
                <w:rFonts w:ascii="Times New Roman" w:hAnsi="Times New Roman" w:cs="Times New Roman"/>
                <w:sz w:val="18"/>
              </w:rPr>
              <w:t>,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con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modificazioni,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dalla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legge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23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aprile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2002,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n.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73</w:t>
            </w:r>
            <w:r w:rsidR="00BF733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F7339">
              <w:rPr>
                <w:rFonts w:ascii="Times New Roman" w:hAnsi="Times New Roman" w:cs="Times New Roman"/>
                <w:sz w:val="18"/>
              </w:rPr>
              <w:t xml:space="preserve">- </w:t>
            </w:r>
            <w:r w:rsidR="00BF7339" w:rsidRPr="00BF7339">
              <w:rPr>
                <w:rFonts w:ascii="Times New Roman" w:hAnsi="Times New Roman" w:cs="Times New Roman"/>
                <w:b/>
                <w:i/>
                <w:sz w:val="18"/>
              </w:rPr>
              <w:t>Lavoratori irregolari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123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9B216F" w:rsidRPr="009C170E" w:rsidTr="00BF7339">
        <w:trPr>
          <w:trHeight w:val="758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9B216F" w:rsidRPr="009C170E" w:rsidRDefault="009B216F" w:rsidP="005852F8">
            <w:pPr>
              <w:pStyle w:val="TableParagraph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9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Condotta</w:t>
            </w:r>
            <w:r w:rsidRPr="009C170E">
              <w:rPr>
                <w:rFonts w:ascii="Times New Roman" w:hAnsi="Times New Roman" w:cs="Times New Roman"/>
                <w:spacing w:val="1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sanzionata</w:t>
            </w:r>
            <w:r w:rsidRPr="009C170E">
              <w:rPr>
                <w:rFonts w:ascii="Times New Roman" w:hAnsi="Times New Roman" w:cs="Times New Roman"/>
                <w:spacing w:val="1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ai</w:t>
            </w:r>
            <w:r w:rsidRPr="009C170E">
              <w:rPr>
                <w:rFonts w:ascii="Times New Roman" w:hAnsi="Times New Roman" w:cs="Times New Roman"/>
                <w:spacing w:val="1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sensi</w:t>
            </w:r>
            <w:r w:rsidRPr="009C170E">
              <w:rPr>
                <w:rFonts w:ascii="Times New Roman" w:hAnsi="Times New Roman" w:cs="Times New Roman"/>
                <w:spacing w:val="1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dell'articolo</w:t>
            </w:r>
            <w:r w:rsidRPr="009C170E">
              <w:rPr>
                <w:rFonts w:ascii="Times New Roman" w:hAnsi="Times New Roman" w:cs="Times New Roman"/>
                <w:spacing w:val="20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3,</w:t>
            </w:r>
            <w:r w:rsidRPr="009C170E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comma</w:t>
            </w:r>
            <w:r w:rsidRPr="009C170E">
              <w:rPr>
                <w:rFonts w:ascii="Times New Roman" w:hAnsi="Times New Roman" w:cs="Times New Roman"/>
                <w:spacing w:val="20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3-quater,</w:t>
            </w:r>
            <w:r w:rsidRPr="009C170E">
              <w:rPr>
                <w:rFonts w:ascii="Times New Roman" w:hAnsi="Times New Roman" w:cs="Times New Roman"/>
                <w:spacing w:val="1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</w:t>
            </w:r>
            <w:r w:rsidRPr="009C170E">
              <w:rPr>
                <w:rFonts w:ascii="Times New Roman" w:hAnsi="Times New Roman" w:cs="Times New Roman"/>
                <w:spacing w:val="1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decreto-legge</w:t>
            </w:r>
            <w:r w:rsidRPr="009C170E">
              <w:rPr>
                <w:rFonts w:ascii="Times New Roman" w:hAnsi="Times New Roman" w:cs="Times New Roman"/>
                <w:spacing w:val="1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22</w:t>
            </w:r>
            <w:r w:rsidRPr="009C170E">
              <w:rPr>
                <w:rFonts w:ascii="Times New Roman" w:hAnsi="Times New Roman" w:cs="Times New Roman"/>
                <w:spacing w:val="1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febbraio</w:t>
            </w:r>
            <w:r w:rsidRPr="009C170E">
              <w:rPr>
                <w:rFonts w:ascii="Times New Roman" w:hAnsi="Times New Roman" w:cs="Times New Roman"/>
                <w:spacing w:val="20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2002,</w:t>
            </w:r>
            <w:r w:rsidRPr="009C170E">
              <w:rPr>
                <w:rFonts w:ascii="Times New Roman" w:hAnsi="Times New Roman" w:cs="Times New Roman"/>
                <w:spacing w:val="20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n.</w:t>
            </w:r>
            <w:r w:rsidRPr="009C170E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12,</w:t>
            </w:r>
          </w:p>
          <w:p w:rsidR="009B216F" w:rsidRPr="009C170E" w:rsidRDefault="009B216F" w:rsidP="005852F8">
            <w:pPr>
              <w:pStyle w:val="TableParagraph"/>
              <w:spacing w:before="4" w:line="250" w:lineRule="atLeast"/>
              <w:ind w:left="110" w:right="85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C170E">
              <w:rPr>
                <w:rFonts w:ascii="Times New Roman" w:hAnsi="Times New Roman" w:cs="Times New Roman"/>
                <w:sz w:val="18"/>
              </w:rPr>
              <w:t>convertito</w:t>
            </w:r>
            <w:proofErr w:type="gramEnd"/>
            <w:r w:rsidRPr="009C170E">
              <w:rPr>
                <w:rFonts w:ascii="Times New Roman" w:hAnsi="Times New Roman" w:cs="Times New Roman"/>
                <w:sz w:val="18"/>
              </w:rPr>
              <w:t>, con modificazioni, dalla legge 23 aprile 2002, n. 73, in aggiunta alle condotte di cui ai numeri 21,</w:t>
            </w:r>
            <w:r w:rsidRPr="009C170E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22 e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23</w:t>
            </w:r>
            <w:r w:rsidR="00BF733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BF7339">
              <w:rPr>
                <w:rFonts w:ascii="Times New Roman" w:hAnsi="Times New Roman" w:cs="Times New Roman"/>
                <w:sz w:val="18"/>
              </w:rPr>
              <w:t xml:space="preserve">- </w:t>
            </w:r>
            <w:r w:rsidR="00BF7339" w:rsidRPr="00BF7339">
              <w:rPr>
                <w:rFonts w:ascii="Times New Roman" w:hAnsi="Times New Roman" w:cs="Times New Roman"/>
                <w:b/>
                <w:i/>
                <w:sz w:val="18"/>
              </w:rPr>
              <w:t>Lavoratori irregolari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9B216F" w:rsidRPr="009C170E" w:rsidRDefault="009B216F" w:rsidP="005852F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9B216F" w:rsidRPr="009C170E" w:rsidTr="00BF7339">
        <w:trPr>
          <w:trHeight w:val="760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9B216F" w:rsidRPr="009C170E" w:rsidRDefault="009B216F" w:rsidP="005852F8">
            <w:pPr>
              <w:pStyle w:val="TableParagraph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before="1" w:line="276" w:lineRule="auto"/>
              <w:ind w:left="110"/>
              <w:rPr>
                <w:rFonts w:ascii="Times New Roman" w:hAnsi="Times New Roman" w:cs="Times New Roman"/>
                <w:sz w:val="18"/>
              </w:rPr>
            </w:pPr>
            <w:r w:rsidRPr="00BF7339">
              <w:rPr>
                <w:rFonts w:ascii="Times New Roman" w:hAnsi="Times New Roman" w:cs="Times New Roman"/>
                <w:b/>
                <w:sz w:val="18"/>
              </w:rPr>
              <w:t>Infortunio</w:t>
            </w:r>
            <w:r w:rsidRPr="00BF7339">
              <w:rPr>
                <w:rFonts w:ascii="Times New Roman" w:hAnsi="Times New Roman" w:cs="Times New Roman"/>
                <w:b/>
                <w:spacing w:val="18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BF7339">
              <w:rPr>
                <w:rFonts w:ascii="Times New Roman" w:hAnsi="Times New Roman" w:cs="Times New Roman"/>
                <w:b/>
                <w:spacing w:val="16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lavoratore</w:t>
            </w:r>
            <w:r w:rsidRPr="009C170E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dipendente</w:t>
            </w:r>
            <w:r w:rsidRPr="009C170E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dell'impresa,</w:t>
            </w:r>
            <w:r w:rsidRPr="009C170E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occorso</w:t>
            </w:r>
            <w:r w:rsidRPr="009C170E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</w:t>
            </w:r>
            <w:r w:rsidRPr="009C170E">
              <w:rPr>
                <w:rFonts w:ascii="Times New Roman" w:hAnsi="Times New Roman" w:cs="Times New Roman"/>
                <w:spacing w:val="2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seguito</w:t>
            </w:r>
            <w:r w:rsidRPr="009C170E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violazione</w:t>
            </w:r>
            <w:r w:rsidRPr="009C170E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delle</w:t>
            </w:r>
            <w:r w:rsidRPr="009C170E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norme</w:t>
            </w:r>
            <w:r w:rsidRPr="009C170E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sulla</w:t>
            </w:r>
            <w:r w:rsidRPr="009C170E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prevenzione</w:t>
            </w:r>
            <w:r w:rsidRPr="009C170E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degli</w:t>
            </w:r>
            <w:r w:rsidRPr="009C170E">
              <w:rPr>
                <w:rFonts w:ascii="Times New Roman" w:hAnsi="Times New Roman" w:cs="Times New Roman"/>
                <w:spacing w:val="1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infortuni</w:t>
            </w:r>
            <w:r w:rsidRPr="009C170E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sul</w:t>
            </w:r>
            <w:r w:rsidRPr="009C170E">
              <w:rPr>
                <w:rFonts w:ascii="Times New Roman" w:hAnsi="Times New Roman" w:cs="Times New Roman"/>
                <w:spacing w:val="1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lavoro</w:t>
            </w:r>
            <w:r w:rsidRPr="009C170E">
              <w:rPr>
                <w:rFonts w:ascii="Times New Roman" w:hAnsi="Times New Roman" w:cs="Times New Roman"/>
                <w:spacing w:val="15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1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cui</w:t>
            </w:r>
            <w:r w:rsidRPr="009C170E">
              <w:rPr>
                <w:rFonts w:ascii="Times New Roman" w:hAnsi="Times New Roman" w:cs="Times New Roman"/>
                <w:spacing w:val="1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al</w:t>
            </w:r>
            <w:r w:rsidRPr="009C170E">
              <w:rPr>
                <w:rFonts w:ascii="Times New Roman" w:hAnsi="Times New Roman" w:cs="Times New Roman"/>
                <w:spacing w:val="1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presente</w:t>
            </w:r>
            <w:r w:rsidRPr="009C170E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decreto,</w:t>
            </w:r>
            <w:r w:rsidRPr="009C170E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dal</w:t>
            </w:r>
            <w:r w:rsidRPr="009C170E">
              <w:rPr>
                <w:rFonts w:ascii="Times New Roman" w:hAnsi="Times New Roman" w:cs="Times New Roman"/>
                <w:spacing w:val="1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quale</w:t>
            </w:r>
            <w:r w:rsidRPr="009C170E">
              <w:rPr>
                <w:rFonts w:ascii="Times New Roman" w:hAnsi="Times New Roman" w:cs="Times New Roman"/>
                <w:spacing w:val="1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derivi</w:t>
            </w:r>
            <w:r w:rsidRPr="009C170E">
              <w:rPr>
                <w:rFonts w:ascii="Times New Roman" w:hAnsi="Times New Roman" w:cs="Times New Roman"/>
                <w:spacing w:val="1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un'inabilità</w:t>
            </w:r>
            <w:r w:rsidRPr="009C170E">
              <w:rPr>
                <w:rFonts w:ascii="Times New Roman" w:hAnsi="Times New Roman" w:cs="Times New Roman"/>
                <w:spacing w:val="1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temporanea</w:t>
            </w:r>
          </w:p>
          <w:p w:rsidR="009B216F" w:rsidRPr="009C170E" w:rsidRDefault="009B216F" w:rsidP="005852F8">
            <w:pPr>
              <w:pStyle w:val="TableParagraph"/>
              <w:spacing w:line="218" w:lineRule="exact"/>
              <w:ind w:left="11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C170E">
              <w:rPr>
                <w:rFonts w:ascii="Times New Roman" w:hAnsi="Times New Roman" w:cs="Times New Roman"/>
                <w:sz w:val="18"/>
              </w:rPr>
              <w:t>assoluta</w:t>
            </w:r>
            <w:proofErr w:type="gramEnd"/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che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importi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l'astensione dal</w:t>
            </w:r>
            <w:r w:rsidRPr="00BF7339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lavoro</w:t>
            </w:r>
            <w:r w:rsidRPr="00BF7339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per</w:t>
            </w:r>
            <w:r w:rsidRPr="00BF7339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più</w:t>
            </w:r>
            <w:r w:rsidRPr="00BF7339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BF7339">
              <w:rPr>
                <w:rFonts w:ascii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60</w:t>
            </w:r>
            <w:r w:rsidRPr="00BF7339">
              <w:rPr>
                <w:rFonts w:ascii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giorni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9"/>
              <w:rPr>
                <w:rFonts w:ascii="Times New Roman" w:hAnsi="Times New Roman" w:cs="Times New Roman"/>
                <w:sz w:val="20"/>
              </w:rPr>
            </w:pPr>
          </w:p>
          <w:p w:rsidR="009B216F" w:rsidRPr="009C170E" w:rsidRDefault="009B216F" w:rsidP="005852F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9B216F" w:rsidRPr="009C170E" w:rsidTr="00BF7339">
        <w:trPr>
          <w:trHeight w:val="463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ab/>
            </w:r>
          </w:p>
          <w:p w:rsidR="009B216F" w:rsidRPr="009C170E" w:rsidRDefault="009B216F" w:rsidP="005852F8">
            <w:pPr>
              <w:pStyle w:val="TableParagraph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26</w:t>
            </w:r>
          </w:p>
        </w:tc>
        <w:tc>
          <w:tcPr>
            <w:tcW w:w="8436" w:type="dxa"/>
          </w:tcPr>
          <w:p w:rsidR="009B216F" w:rsidRPr="009C170E" w:rsidRDefault="009B216F" w:rsidP="00F93FE8">
            <w:pPr>
              <w:pStyle w:val="TableParagraph"/>
              <w:spacing w:line="276" w:lineRule="auto"/>
              <w:ind w:left="110"/>
              <w:rPr>
                <w:rFonts w:ascii="Times New Roman" w:hAnsi="Times New Roman" w:cs="Times New Roman"/>
                <w:sz w:val="18"/>
              </w:rPr>
            </w:pPr>
            <w:r w:rsidRPr="00BF7339">
              <w:rPr>
                <w:rFonts w:ascii="Times New Roman" w:hAnsi="Times New Roman" w:cs="Times New Roman"/>
                <w:b/>
                <w:sz w:val="18"/>
              </w:rPr>
              <w:t>Infortunio di lavoratore</w:t>
            </w:r>
            <w:r w:rsidRPr="009C170E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dipendente</w:t>
            </w:r>
            <w:r w:rsidRPr="009C170E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dell'impresa,</w:t>
            </w:r>
            <w:r w:rsidRPr="009C170E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occorso</w:t>
            </w:r>
            <w:r w:rsidRPr="009C170E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</w:t>
            </w:r>
            <w:r w:rsidRPr="009C170E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seguito</w:t>
            </w:r>
            <w:r w:rsidRPr="009C170E">
              <w:rPr>
                <w:rFonts w:ascii="Times New Roman" w:hAnsi="Times New Roman" w:cs="Times New Roman"/>
                <w:spacing w:val="17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violazione</w:t>
            </w:r>
            <w:r w:rsidRPr="009C170E">
              <w:rPr>
                <w:rFonts w:ascii="Times New Roman" w:hAnsi="Times New Roman" w:cs="Times New Roman"/>
                <w:spacing w:val="1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delle</w:t>
            </w:r>
            <w:r w:rsidRPr="009C170E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norme</w:t>
            </w:r>
            <w:r w:rsidRPr="009C170E">
              <w:rPr>
                <w:rFonts w:ascii="Times New Roman" w:hAnsi="Times New Roman" w:cs="Times New Roman"/>
                <w:spacing w:val="1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sulla</w:t>
            </w:r>
            <w:r w:rsidRPr="009C170E">
              <w:rPr>
                <w:rFonts w:ascii="Times New Roman" w:hAnsi="Times New Roman" w:cs="Times New Roman"/>
                <w:spacing w:val="-3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prevenzione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degli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infortuni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sul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lavoro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cui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al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presente</w:t>
            </w:r>
            <w:r w:rsidRPr="009C170E">
              <w:rPr>
                <w:rFonts w:ascii="Times New Roman" w:hAnsi="Times New Roman" w:cs="Times New Roman"/>
                <w:spacing w:val="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decreto,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che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comporti</w:t>
            </w:r>
            <w:r w:rsidRPr="009C170E">
              <w:rPr>
                <w:rFonts w:ascii="Times New Roman" w:hAnsi="Times New Roman" w:cs="Times New Roman"/>
                <w:spacing w:val="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una</w:t>
            </w:r>
            <w:r w:rsidRPr="009C170E">
              <w:rPr>
                <w:rFonts w:ascii="Times New Roman" w:hAnsi="Times New Roman" w:cs="Times New Roman"/>
                <w:spacing w:val="3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parziale</w:t>
            </w:r>
            <w:r w:rsidRPr="00BF7339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inabilità</w:t>
            </w:r>
            <w:r w:rsidR="00F93FE8" w:rsidRPr="00BF7339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permanente</w:t>
            </w:r>
            <w:r w:rsidRPr="00BF7339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al lavoro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</w:p>
          <w:p w:rsidR="009B216F" w:rsidRPr="009C170E" w:rsidRDefault="009B216F" w:rsidP="005852F8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8</w:t>
            </w:r>
          </w:p>
        </w:tc>
      </w:tr>
      <w:tr w:rsidR="009B216F" w:rsidRPr="009C170E" w:rsidTr="00BF7339">
        <w:trPr>
          <w:trHeight w:val="758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</w:p>
          <w:p w:rsidR="009B216F" w:rsidRPr="009C170E" w:rsidRDefault="009B216F" w:rsidP="005852F8">
            <w:pPr>
              <w:pStyle w:val="TableParagraph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27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BF7339">
              <w:rPr>
                <w:rFonts w:ascii="Times New Roman" w:hAnsi="Times New Roman" w:cs="Times New Roman"/>
                <w:b/>
                <w:sz w:val="18"/>
              </w:rPr>
              <w:t>Infortunio</w:t>
            </w:r>
            <w:r w:rsidRPr="00BF7339">
              <w:rPr>
                <w:rFonts w:ascii="Times New Roman" w:hAnsi="Times New Roman" w:cs="Times New Roman"/>
                <w:b/>
                <w:spacing w:val="18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BF7339">
              <w:rPr>
                <w:rFonts w:ascii="Times New Roman" w:hAnsi="Times New Roman" w:cs="Times New Roman"/>
                <w:b/>
                <w:spacing w:val="56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lavoratore</w:t>
            </w:r>
            <w:r w:rsidRPr="009C170E">
              <w:rPr>
                <w:rFonts w:ascii="Times New Roman" w:hAnsi="Times New Roman" w:cs="Times New Roman"/>
                <w:spacing w:val="5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dipendente</w:t>
            </w:r>
            <w:r w:rsidRPr="009C170E">
              <w:rPr>
                <w:rFonts w:ascii="Times New Roman" w:hAnsi="Times New Roman" w:cs="Times New Roman"/>
                <w:spacing w:val="5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dell'impresa,</w:t>
            </w:r>
            <w:r w:rsidRPr="009C170E">
              <w:rPr>
                <w:rFonts w:ascii="Times New Roman" w:hAnsi="Times New Roman" w:cs="Times New Roman"/>
                <w:spacing w:val="57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occorso</w:t>
            </w:r>
            <w:r w:rsidRPr="009C170E">
              <w:rPr>
                <w:rFonts w:ascii="Times New Roman" w:hAnsi="Times New Roman" w:cs="Times New Roman"/>
                <w:spacing w:val="5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</w:t>
            </w:r>
            <w:r w:rsidRPr="009C170E">
              <w:rPr>
                <w:rFonts w:ascii="Times New Roman" w:hAnsi="Times New Roman" w:cs="Times New Roman"/>
                <w:spacing w:val="57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seguito</w:t>
            </w:r>
            <w:r w:rsidRPr="009C170E">
              <w:rPr>
                <w:rFonts w:ascii="Times New Roman" w:hAnsi="Times New Roman" w:cs="Times New Roman"/>
                <w:spacing w:val="5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57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violazione</w:t>
            </w:r>
            <w:r w:rsidRPr="009C170E">
              <w:rPr>
                <w:rFonts w:ascii="Times New Roman" w:hAnsi="Times New Roman" w:cs="Times New Roman"/>
                <w:spacing w:val="5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delle</w:t>
            </w:r>
            <w:r w:rsidRPr="009C170E">
              <w:rPr>
                <w:rFonts w:ascii="Times New Roman" w:hAnsi="Times New Roman" w:cs="Times New Roman"/>
                <w:spacing w:val="5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norme</w:t>
            </w:r>
            <w:r w:rsidRPr="009C170E">
              <w:rPr>
                <w:rFonts w:ascii="Times New Roman" w:hAnsi="Times New Roman" w:cs="Times New Roman"/>
                <w:spacing w:val="5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sulla</w:t>
            </w:r>
          </w:p>
          <w:p w:rsidR="009B216F" w:rsidRPr="009C170E" w:rsidRDefault="009B216F" w:rsidP="005852F8">
            <w:pPr>
              <w:pStyle w:val="TableParagraph"/>
              <w:spacing w:before="2" w:line="250" w:lineRule="atLeast"/>
              <w:ind w:left="11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C170E">
              <w:rPr>
                <w:rFonts w:ascii="Times New Roman" w:hAnsi="Times New Roman" w:cs="Times New Roman"/>
                <w:sz w:val="18"/>
              </w:rPr>
              <w:t>prevenzione</w:t>
            </w:r>
            <w:proofErr w:type="gramEnd"/>
            <w:r w:rsidRPr="009C170E">
              <w:rPr>
                <w:rFonts w:ascii="Times New Roman" w:hAnsi="Times New Roman" w:cs="Times New Roman"/>
                <w:spacing w:val="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degli</w:t>
            </w:r>
            <w:r w:rsidRPr="009C170E">
              <w:rPr>
                <w:rFonts w:ascii="Times New Roman" w:hAnsi="Times New Roman" w:cs="Times New Roman"/>
                <w:spacing w:val="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infortuni</w:t>
            </w:r>
            <w:r w:rsidRPr="009C170E">
              <w:rPr>
                <w:rFonts w:ascii="Times New Roman" w:hAnsi="Times New Roman" w:cs="Times New Roman"/>
                <w:spacing w:val="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sul</w:t>
            </w:r>
            <w:r w:rsidRPr="009C170E">
              <w:rPr>
                <w:rFonts w:ascii="Times New Roman" w:hAnsi="Times New Roman" w:cs="Times New Roman"/>
                <w:spacing w:val="1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lavoro</w:t>
            </w:r>
            <w:r w:rsidRPr="009C170E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cui</w:t>
            </w:r>
            <w:r w:rsidRPr="009C170E">
              <w:rPr>
                <w:rFonts w:ascii="Times New Roman" w:hAnsi="Times New Roman" w:cs="Times New Roman"/>
                <w:spacing w:val="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al</w:t>
            </w:r>
            <w:r w:rsidRPr="009C170E">
              <w:rPr>
                <w:rFonts w:ascii="Times New Roman" w:hAnsi="Times New Roman" w:cs="Times New Roman"/>
                <w:spacing w:val="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presente</w:t>
            </w:r>
            <w:r w:rsidRPr="009C170E">
              <w:rPr>
                <w:rFonts w:ascii="Times New Roman" w:hAnsi="Times New Roman" w:cs="Times New Roman"/>
                <w:spacing w:val="8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decreto,</w:t>
            </w:r>
            <w:r w:rsidRPr="009C170E">
              <w:rPr>
                <w:rFonts w:ascii="Times New Roman" w:hAnsi="Times New Roman" w:cs="Times New Roman"/>
                <w:spacing w:val="10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che</w:t>
            </w:r>
            <w:r w:rsidRPr="009C170E">
              <w:rPr>
                <w:rFonts w:ascii="Times New Roman" w:hAnsi="Times New Roman" w:cs="Times New Roman"/>
                <w:spacing w:val="9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comporti</w:t>
            </w:r>
            <w:r w:rsidRPr="009C170E">
              <w:rPr>
                <w:rFonts w:ascii="Times New Roman" w:hAnsi="Times New Roman" w:cs="Times New Roman"/>
                <w:spacing w:val="9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un'assoluta</w:t>
            </w:r>
            <w:r w:rsidRPr="00BF7339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inabilità</w:t>
            </w:r>
            <w:r w:rsidRPr="00BF7339">
              <w:rPr>
                <w:rFonts w:ascii="Times New Roman" w:hAnsi="Times New Roman" w:cs="Times New Roman"/>
                <w:b/>
                <w:spacing w:val="-38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permanente</w:t>
            </w:r>
            <w:r w:rsidRPr="00BF7339">
              <w:rPr>
                <w:rFonts w:ascii="Times New Roman" w:hAnsi="Times New Roman" w:cs="Times New Roman"/>
                <w:b/>
                <w:spacing w:val="-3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al</w:t>
            </w:r>
            <w:r w:rsidRPr="00BF7339">
              <w:rPr>
                <w:rFonts w:ascii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lavoro</w:t>
            </w:r>
          </w:p>
        </w:tc>
        <w:tc>
          <w:tcPr>
            <w:tcW w:w="982" w:type="dxa"/>
          </w:tcPr>
          <w:p w:rsidR="009B216F" w:rsidRPr="009C170E" w:rsidRDefault="009B216F" w:rsidP="005852F8">
            <w:pPr>
              <w:pStyle w:val="TableParagraph"/>
              <w:spacing w:before="10"/>
              <w:rPr>
                <w:rFonts w:ascii="Times New Roman" w:hAnsi="Times New Roman" w:cs="Times New Roman"/>
                <w:sz w:val="19"/>
              </w:rPr>
            </w:pPr>
          </w:p>
          <w:p w:rsidR="009B216F" w:rsidRPr="009C170E" w:rsidRDefault="009B216F" w:rsidP="00F93FE8">
            <w:pPr>
              <w:pStyle w:val="TableParagraph"/>
              <w:ind w:right="153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</w:t>
            </w:r>
            <w:r w:rsidR="00F93FE8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9B216F" w:rsidRPr="009C170E" w:rsidTr="00BF7339">
        <w:trPr>
          <w:trHeight w:val="503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15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28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0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BF7339">
              <w:rPr>
                <w:rFonts w:ascii="Times New Roman" w:hAnsi="Times New Roman" w:cs="Times New Roman"/>
                <w:b/>
                <w:sz w:val="18"/>
              </w:rPr>
              <w:t>Infortunio</w:t>
            </w:r>
            <w:r w:rsidRPr="00BF7339">
              <w:rPr>
                <w:rFonts w:ascii="Times New Roman" w:hAnsi="Times New Roman" w:cs="Times New Roman"/>
                <w:b/>
                <w:spacing w:val="5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mortale</w:t>
            </w:r>
            <w:r w:rsidRPr="00BF7339">
              <w:rPr>
                <w:rFonts w:ascii="Times New Roman" w:hAnsi="Times New Roman" w:cs="Times New Roman"/>
                <w:b/>
                <w:spacing w:val="3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BF7339">
              <w:rPr>
                <w:rFonts w:ascii="Times New Roman" w:hAnsi="Times New Roman" w:cs="Times New Roman"/>
                <w:b/>
                <w:spacing w:val="4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lavoratore</w:t>
            </w:r>
            <w:r w:rsidRPr="009C170E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dipendente</w:t>
            </w:r>
            <w:r w:rsidRPr="009C170E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dell'impresa,</w:t>
            </w:r>
            <w:r w:rsidRPr="009C170E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occorso</w:t>
            </w:r>
            <w:r w:rsidRPr="009C170E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</w:t>
            </w:r>
            <w:r w:rsidRPr="009C170E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seguito</w:t>
            </w:r>
            <w:r w:rsidRPr="009C170E">
              <w:rPr>
                <w:rFonts w:ascii="Times New Roman" w:hAnsi="Times New Roman" w:cs="Times New Roman"/>
                <w:spacing w:val="5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violazione</w:t>
            </w:r>
            <w:r w:rsidRPr="009C170E">
              <w:rPr>
                <w:rFonts w:ascii="Times New Roman" w:hAnsi="Times New Roman" w:cs="Times New Roman"/>
                <w:spacing w:val="6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delle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norme</w:t>
            </w:r>
            <w:r w:rsidRPr="009C170E">
              <w:rPr>
                <w:rFonts w:ascii="Times New Roman" w:hAnsi="Times New Roman" w:cs="Times New Roman"/>
                <w:spacing w:val="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sulla</w:t>
            </w:r>
          </w:p>
          <w:p w:rsidR="009B216F" w:rsidRPr="009C170E" w:rsidRDefault="009B216F" w:rsidP="005852F8">
            <w:pPr>
              <w:pStyle w:val="TableParagraph"/>
              <w:spacing w:before="32"/>
              <w:ind w:left="11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C170E">
              <w:rPr>
                <w:rFonts w:ascii="Times New Roman" w:hAnsi="Times New Roman" w:cs="Times New Roman"/>
                <w:sz w:val="18"/>
              </w:rPr>
              <w:t>prevenzione</w:t>
            </w:r>
            <w:proofErr w:type="gramEnd"/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degli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infortuni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sul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lavoro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cui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al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presente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decreto</w:t>
            </w:r>
          </w:p>
        </w:tc>
        <w:tc>
          <w:tcPr>
            <w:tcW w:w="982" w:type="dxa"/>
          </w:tcPr>
          <w:p w:rsidR="009B216F" w:rsidRPr="009C170E" w:rsidRDefault="009B216F" w:rsidP="00F93FE8">
            <w:pPr>
              <w:pStyle w:val="TableParagraph"/>
              <w:ind w:right="153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20</w:t>
            </w:r>
          </w:p>
        </w:tc>
      </w:tr>
      <w:tr w:rsidR="009B216F" w:rsidRPr="009C170E" w:rsidTr="00BF7339">
        <w:trPr>
          <w:trHeight w:val="506"/>
        </w:trPr>
        <w:tc>
          <w:tcPr>
            <w:tcW w:w="562" w:type="dxa"/>
          </w:tcPr>
          <w:p w:rsidR="009B216F" w:rsidRPr="009C170E" w:rsidRDefault="009B216F" w:rsidP="005852F8">
            <w:pPr>
              <w:pStyle w:val="TableParagraph"/>
              <w:spacing w:before="117"/>
              <w:ind w:right="177"/>
              <w:jc w:val="right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29</w:t>
            </w:r>
          </w:p>
        </w:tc>
        <w:tc>
          <w:tcPr>
            <w:tcW w:w="8436" w:type="dxa"/>
          </w:tcPr>
          <w:p w:rsidR="009B216F" w:rsidRPr="009C170E" w:rsidRDefault="009B216F" w:rsidP="005852F8">
            <w:pPr>
              <w:pStyle w:val="TableParagraph"/>
              <w:spacing w:line="212" w:lineRule="exact"/>
              <w:ind w:left="110"/>
              <w:rPr>
                <w:rFonts w:ascii="Times New Roman" w:hAnsi="Times New Roman" w:cs="Times New Roman"/>
                <w:sz w:val="18"/>
              </w:rPr>
            </w:pPr>
            <w:r w:rsidRPr="00BF7339">
              <w:rPr>
                <w:rFonts w:ascii="Times New Roman" w:hAnsi="Times New Roman" w:cs="Times New Roman"/>
                <w:b/>
                <w:sz w:val="18"/>
              </w:rPr>
              <w:t>Malattia</w:t>
            </w:r>
            <w:r w:rsidRPr="00BF7339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professionale</w:t>
            </w:r>
            <w:r w:rsidRPr="00BF7339">
              <w:rPr>
                <w:rFonts w:ascii="Times New Roman" w:hAnsi="Times New Roman" w:cs="Times New Roman"/>
                <w:b/>
                <w:spacing w:val="12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di</w:t>
            </w:r>
            <w:r w:rsidRPr="00BF7339">
              <w:rPr>
                <w:rFonts w:ascii="Times New Roman" w:hAnsi="Times New Roman" w:cs="Times New Roman"/>
                <w:b/>
                <w:spacing w:val="13"/>
                <w:sz w:val="18"/>
              </w:rPr>
              <w:t xml:space="preserve"> </w:t>
            </w:r>
            <w:r w:rsidRPr="00BF7339">
              <w:rPr>
                <w:rFonts w:ascii="Times New Roman" w:hAnsi="Times New Roman" w:cs="Times New Roman"/>
                <w:b/>
                <w:sz w:val="18"/>
              </w:rPr>
              <w:t>lavoratore</w:t>
            </w:r>
            <w:r w:rsidRPr="009C170E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dipendente</w:t>
            </w:r>
            <w:r w:rsidRPr="009C170E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dell'impresa,</w:t>
            </w:r>
            <w:r w:rsidRPr="009C170E">
              <w:rPr>
                <w:rFonts w:ascii="Times New Roman" w:hAnsi="Times New Roman" w:cs="Times New Roman"/>
                <w:spacing w:val="14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derivante</w:t>
            </w:r>
            <w:r w:rsidRPr="009C170E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dalla</w:t>
            </w:r>
            <w:r w:rsidRPr="009C170E">
              <w:rPr>
                <w:rFonts w:ascii="Times New Roman" w:hAnsi="Times New Roman" w:cs="Times New Roman"/>
                <w:spacing w:val="1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violazione</w:t>
            </w:r>
            <w:r w:rsidRPr="009C170E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delle</w:t>
            </w:r>
            <w:r w:rsidRPr="009C170E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norme</w:t>
            </w:r>
            <w:r w:rsidRPr="009C170E">
              <w:rPr>
                <w:rFonts w:ascii="Times New Roman" w:hAnsi="Times New Roman" w:cs="Times New Roman"/>
                <w:spacing w:val="1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sulla</w:t>
            </w:r>
          </w:p>
          <w:p w:rsidR="009B216F" w:rsidRPr="009C170E" w:rsidRDefault="009B216F" w:rsidP="005852F8">
            <w:pPr>
              <w:pStyle w:val="TableParagraph"/>
              <w:spacing w:before="32"/>
              <w:ind w:left="110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9C170E">
              <w:rPr>
                <w:rFonts w:ascii="Times New Roman" w:hAnsi="Times New Roman" w:cs="Times New Roman"/>
                <w:sz w:val="18"/>
              </w:rPr>
              <w:t>prevenzione</w:t>
            </w:r>
            <w:proofErr w:type="gramEnd"/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degli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infortuni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sul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lavoro</w:t>
            </w:r>
            <w:r w:rsidRPr="009C170E">
              <w:rPr>
                <w:rFonts w:ascii="Times New Roman" w:hAnsi="Times New Roman" w:cs="Times New Roman"/>
                <w:spacing w:val="-2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di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cui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al</w:t>
            </w:r>
            <w:r w:rsidRPr="009C170E">
              <w:rPr>
                <w:rFonts w:ascii="Times New Roman" w:hAnsi="Times New Roman" w:cs="Times New Roman"/>
                <w:spacing w:val="-3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presente</w:t>
            </w:r>
            <w:r w:rsidRPr="009C170E">
              <w:rPr>
                <w:rFonts w:ascii="Times New Roman" w:hAnsi="Times New Roman" w:cs="Times New Roman"/>
                <w:spacing w:val="-1"/>
                <w:sz w:val="18"/>
              </w:rPr>
              <w:t xml:space="preserve"> </w:t>
            </w:r>
            <w:r w:rsidRPr="009C170E">
              <w:rPr>
                <w:rFonts w:ascii="Times New Roman" w:hAnsi="Times New Roman" w:cs="Times New Roman"/>
                <w:sz w:val="18"/>
              </w:rPr>
              <w:t>decreto</w:t>
            </w:r>
          </w:p>
        </w:tc>
        <w:tc>
          <w:tcPr>
            <w:tcW w:w="982" w:type="dxa"/>
          </w:tcPr>
          <w:p w:rsidR="009B216F" w:rsidRPr="009C170E" w:rsidRDefault="009B216F" w:rsidP="00F93FE8">
            <w:pPr>
              <w:pStyle w:val="TableParagraph"/>
              <w:ind w:right="153"/>
              <w:jc w:val="center"/>
              <w:rPr>
                <w:rFonts w:ascii="Times New Roman" w:hAnsi="Times New Roman" w:cs="Times New Roman"/>
                <w:sz w:val="18"/>
              </w:rPr>
            </w:pPr>
            <w:r w:rsidRPr="009C170E">
              <w:rPr>
                <w:rFonts w:ascii="Times New Roman" w:hAnsi="Times New Roman" w:cs="Times New Roman"/>
                <w:sz w:val="18"/>
              </w:rPr>
              <w:t>10</w:t>
            </w:r>
          </w:p>
        </w:tc>
      </w:tr>
    </w:tbl>
    <w:p w:rsidR="009B216F" w:rsidRPr="000A11A4" w:rsidRDefault="000A11A4" w:rsidP="000A11A4">
      <w:pPr>
        <w:rPr>
          <w:rFonts w:ascii="Times New Roman" w:hAnsi="Times New Roman" w:cs="Times New Roman"/>
          <w:b/>
          <w:i/>
          <w:sz w:val="25"/>
        </w:rPr>
      </w:pPr>
      <w:r w:rsidRPr="000A11A4">
        <w:rPr>
          <w:rFonts w:ascii="Times New Roman" w:hAnsi="Times New Roman" w:cs="Times New Roman"/>
          <w:b/>
          <w:i/>
          <w:sz w:val="25"/>
        </w:rPr>
        <w:t>In grassetto corsivo l’argomento inserito a cura del CTP Toscana</w:t>
      </w:r>
    </w:p>
    <w:sectPr w:rsidR="009B216F" w:rsidRPr="000A11A4" w:rsidSect="000A11A4">
      <w:headerReference w:type="default" r:id="rId9"/>
      <w:footerReference w:type="default" r:id="rId10"/>
      <w:pgSz w:w="11920" w:h="16850"/>
      <w:pgMar w:top="1843" w:right="680" w:bottom="567" w:left="780" w:header="0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956" w:rsidRDefault="00500956">
      <w:r>
        <w:separator/>
      </w:r>
    </w:p>
  </w:endnote>
  <w:endnote w:type="continuationSeparator" w:id="0">
    <w:p w:rsidR="00500956" w:rsidRDefault="0050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2169053"/>
      <w:docPartObj>
        <w:docPartGallery w:val="Page Numbers (Bottom of Page)"/>
        <w:docPartUnique/>
      </w:docPartObj>
    </w:sdtPr>
    <w:sdtEndPr/>
    <w:sdtContent>
      <w:p w:rsidR="00304ADA" w:rsidRDefault="00304ADA">
        <w:pPr>
          <w:pStyle w:val="Pidipagina"/>
          <w:jc w:val="right"/>
        </w:pPr>
        <w:r w:rsidRPr="0091693B">
          <w:rPr>
            <w:rStyle w:val="CitazioneintensaCarattere"/>
          </w:rPr>
          <w:fldChar w:fldCharType="begin"/>
        </w:r>
        <w:r w:rsidRPr="0091693B">
          <w:rPr>
            <w:rStyle w:val="CitazioneintensaCarattere"/>
          </w:rPr>
          <w:instrText>PAGE   \* MERGEFORMAT</w:instrText>
        </w:r>
        <w:r w:rsidRPr="0091693B">
          <w:rPr>
            <w:rStyle w:val="CitazioneintensaCarattere"/>
          </w:rPr>
          <w:fldChar w:fldCharType="separate"/>
        </w:r>
        <w:r w:rsidR="000A11A4">
          <w:rPr>
            <w:rStyle w:val="CitazioneintensaCarattere"/>
            <w:noProof/>
          </w:rPr>
          <w:t>2</w:t>
        </w:r>
        <w:r w:rsidRPr="0091693B">
          <w:rPr>
            <w:rStyle w:val="CitazioneintensaCarattere"/>
          </w:rPr>
          <w:fldChar w:fldCharType="end"/>
        </w:r>
      </w:p>
    </w:sdtContent>
  </w:sdt>
  <w:p w:rsidR="00304ADA" w:rsidRDefault="00304AD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956" w:rsidRDefault="00500956">
      <w:r>
        <w:separator/>
      </w:r>
    </w:p>
  </w:footnote>
  <w:footnote w:type="continuationSeparator" w:id="0">
    <w:p w:rsidR="00500956" w:rsidRDefault="00500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ADA" w:rsidRDefault="00304ADA" w:rsidP="00304ADA">
    <w:pPr>
      <w:rPr>
        <w:rFonts w:eastAsiaTheme="minorHAnsi"/>
      </w:rPr>
    </w:pPr>
    <w:r>
      <w:rPr>
        <w:sz w:val="18"/>
        <w:szCs w:val="18"/>
      </w:rPr>
      <w:t> </w:t>
    </w:r>
  </w:p>
  <w:p w:rsidR="00304ADA" w:rsidRDefault="00304ADA" w:rsidP="00304ADA">
    <w:r>
      <w:rPr>
        <w:rFonts w:eastAsiaTheme="minorHAnsi"/>
        <w:noProof/>
        <w:lang w:eastAsia="it-IT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4164</wp:posOffset>
          </wp:positionH>
          <wp:positionV relativeFrom="paragraph">
            <wp:posOffset>75450</wp:posOffset>
          </wp:positionV>
          <wp:extent cx="1604070" cy="706582"/>
          <wp:effectExtent l="0" t="0" r="0" b="0"/>
          <wp:wrapNone/>
          <wp:docPr id="7" name="Immagine 7" descr="part1.I1iTdD9a.g24iMX53@apitirrenosvilup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art1.I1iTdD9a.g24iMX53@apitirrenosvilupp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70" cy="7065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18"/>
        <w:szCs w:val="18"/>
      </w:rPr>
      <w:t> </w:t>
    </w:r>
  </w:p>
  <w:p w:rsidR="00304ADA" w:rsidRDefault="00304ADA" w:rsidP="00304ADA">
    <w:pPr>
      <w:rPr>
        <w:sz w:val="18"/>
        <w:szCs w:val="18"/>
      </w:rPr>
    </w:pPr>
    <w:r>
      <w:rPr>
        <w:sz w:val="18"/>
        <w:szCs w:val="18"/>
      </w:rPr>
      <w:t xml:space="preserve">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304ADA" w:rsidRDefault="00304ADA" w:rsidP="00304ADA">
    <w:pPr>
      <w:ind w:left="2880" w:firstLine="720"/>
      <w:rPr>
        <w:sz w:val="18"/>
        <w:szCs w:val="18"/>
      </w:rPr>
    </w:pPr>
  </w:p>
  <w:p w:rsidR="00304ADA" w:rsidRDefault="00304ADA" w:rsidP="00304ADA">
    <w:pPr>
      <w:ind w:left="2880" w:firstLine="720"/>
      <w:rPr>
        <w:sz w:val="18"/>
        <w:szCs w:val="18"/>
      </w:rPr>
    </w:pPr>
  </w:p>
  <w:p w:rsidR="00304ADA" w:rsidRDefault="00304ADA" w:rsidP="00304ADA">
    <w:pPr>
      <w:ind w:left="2880" w:firstLine="720"/>
    </w:pPr>
    <w:r>
      <w:rPr>
        <w:sz w:val="18"/>
        <w:szCs w:val="18"/>
      </w:rPr>
      <w:t xml:space="preserve">Via Val di Pesa 6/7 -50127 Firenze - 055.436.8314 - fax 0554373106 – </w:t>
    </w:r>
    <w:hyperlink r:id="rId2" w:history="1">
      <w:r>
        <w:rPr>
          <w:rStyle w:val="Collegamentoipertestuale"/>
          <w:sz w:val="18"/>
          <w:szCs w:val="18"/>
        </w:rPr>
        <w:t>www.ctp.toscana.it</w:t>
      </w:r>
    </w:hyperlink>
  </w:p>
  <w:p w:rsidR="00304ADA" w:rsidRDefault="000A11A4" w:rsidP="00304ADA">
    <w:pPr>
      <w:jc w:val="center"/>
      <w:rPr>
        <w:rFonts w:eastAsia="Times New Roman"/>
        <w:sz w:val="18"/>
        <w:szCs w:val="18"/>
      </w:rPr>
    </w:pPr>
    <w:r>
      <w:rPr>
        <w:rFonts w:eastAsia="Times New Roman"/>
        <w:sz w:val="18"/>
        <w:szCs w:val="18"/>
      </w:rPr>
      <w:pict>
        <v:rect id="_x0000_i1054" style="width:523pt;height:1.2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12875"/>
    <w:multiLevelType w:val="hybridMultilevel"/>
    <w:tmpl w:val="14AED9D4"/>
    <w:lvl w:ilvl="0" w:tplc="2916810C">
      <w:start w:val="1"/>
      <w:numFmt w:val="lowerLetter"/>
      <w:lvlText w:val="%1)"/>
      <w:lvlJc w:val="left"/>
      <w:pPr>
        <w:ind w:left="1306" w:hanging="243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it-IT" w:eastAsia="en-US" w:bidi="ar-SA"/>
      </w:rPr>
    </w:lvl>
    <w:lvl w:ilvl="1" w:tplc="1C64AAC4">
      <w:numFmt w:val="bullet"/>
      <w:lvlText w:val="•"/>
      <w:lvlJc w:val="left"/>
      <w:pPr>
        <w:ind w:left="2215" w:hanging="243"/>
      </w:pPr>
      <w:rPr>
        <w:rFonts w:hint="default"/>
        <w:lang w:val="it-IT" w:eastAsia="en-US" w:bidi="ar-SA"/>
      </w:rPr>
    </w:lvl>
    <w:lvl w:ilvl="2" w:tplc="B900BC02">
      <w:numFmt w:val="bullet"/>
      <w:lvlText w:val="•"/>
      <w:lvlJc w:val="left"/>
      <w:pPr>
        <w:ind w:left="3130" w:hanging="243"/>
      </w:pPr>
      <w:rPr>
        <w:rFonts w:hint="default"/>
        <w:lang w:val="it-IT" w:eastAsia="en-US" w:bidi="ar-SA"/>
      </w:rPr>
    </w:lvl>
    <w:lvl w:ilvl="3" w:tplc="52E2F9CA">
      <w:numFmt w:val="bullet"/>
      <w:lvlText w:val="•"/>
      <w:lvlJc w:val="left"/>
      <w:pPr>
        <w:ind w:left="4045" w:hanging="243"/>
      </w:pPr>
      <w:rPr>
        <w:rFonts w:hint="default"/>
        <w:lang w:val="it-IT" w:eastAsia="en-US" w:bidi="ar-SA"/>
      </w:rPr>
    </w:lvl>
    <w:lvl w:ilvl="4" w:tplc="763A111A">
      <w:numFmt w:val="bullet"/>
      <w:lvlText w:val="•"/>
      <w:lvlJc w:val="left"/>
      <w:pPr>
        <w:ind w:left="4960" w:hanging="243"/>
      </w:pPr>
      <w:rPr>
        <w:rFonts w:hint="default"/>
        <w:lang w:val="it-IT" w:eastAsia="en-US" w:bidi="ar-SA"/>
      </w:rPr>
    </w:lvl>
    <w:lvl w:ilvl="5" w:tplc="75E6866C">
      <w:numFmt w:val="bullet"/>
      <w:lvlText w:val="•"/>
      <w:lvlJc w:val="left"/>
      <w:pPr>
        <w:ind w:left="5875" w:hanging="243"/>
      </w:pPr>
      <w:rPr>
        <w:rFonts w:hint="default"/>
        <w:lang w:val="it-IT" w:eastAsia="en-US" w:bidi="ar-SA"/>
      </w:rPr>
    </w:lvl>
    <w:lvl w:ilvl="6" w:tplc="7BB8AC5C">
      <w:numFmt w:val="bullet"/>
      <w:lvlText w:val="•"/>
      <w:lvlJc w:val="left"/>
      <w:pPr>
        <w:ind w:left="6790" w:hanging="243"/>
      </w:pPr>
      <w:rPr>
        <w:rFonts w:hint="default"/>
        <w:lang w:val="it-IT" w:eastAsia="en-US" w:bidi="ar-SA"/>
      </w:rPr>
    </w:lvl>
    <w:lvl w:ilvl="7" w:tplc="DE1EDCD2">
      <w:numFmt w:val="bullet"/>
      <w:lvlText w:val="•"/>
      <w:lvlJc w:val="left"/>
      <w:pPr>
        <w:ind w:left="7705" w:hanging="243"/>
      </w:pPr>
      <w:rPr>
        <w:rFonts w:hint="default"/>
        <w:lang w:val="it-IT" w:eastAsia="en-US" w:bidi="ar-SA"/>
      </w:rPr>
    </w:lvl>
    <w:lvl w:ilvl="8" w:tplc="FAC866D4">
      <w:numFmt w:val="bullet"/>
      <w:lvlText w:val="•"/>
      <w:lvlJc w:val="left"/>
      <w:pPr>
        <w:ind w:left="8620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246858F9"/>
    <w:multiLevelType w:val="hybridMultilevel"/>
    <w:tmpl w:val="0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F02E2"/>
    <w:multiLevelType w:val="hybridMultilevel"/>
    <w:tmpl w:val="8AEAD954"/>
    <w:lvl w:ilvl="0" w:tplc="F4086EF8">
      <w:numFmt w:val="bullet"/>
      <w:lvlText w:val="-"/>
      <w:lvlJc w:val="left"/>
      <w:pPr>
        <w:ind w:left="1423" w:hanging="360"/>
      </w:pPr>
      <w:rPr>
        <w:rFonts w:ascii="Calibri" w:eastAsia="Calibri" w:hAnsi="Calibri" w:cs="Calibri" w:hint="default"/>
        <w:color w:val="234060"/>
        <w:w w:val="100"/>
        <w:sz w:val="22"/>
        <w:szCs w:val="22"/>
        <w:lang w:val="it-IT" w:eastAsia="en-US" w:bidi="ar-SA"/>
      </w:rPr>
    </w:lvl>
    <w:lvl w:ilvl="1" w:tplc="B6D000E2">
      <w:numFmt w:val="bullet"/>
      <w:lvlText w:val="•"/>
      <w:lvlJc w:val="left"/>
      <w:pPr>
        <w:ind w:left="2323" w:hanging="360"/>
      </w:pPr>
      <w:rPr>
        <w:rFonts w:hint="default"/>
        <w:lang w:val="it-IT" w:eastAsia="en-US" w:bidi="ar-SA"/>
      </w:rPr>
    </w:lvl>
    <w:lvl w:ilvl="2" w:tplc="2CE6E0DE">
      <w:numFmt w:val="bullet"/>
      <w:lvlText w:val="•"/>
      <w:lvlJc w:val="left"/>
      <w:pPr>
        <w:ind w:left="3226" w:hanging="360"/>
      </w:pPr>
      <w:rPr>
        <w:rFonts w:hint="default"/>
        <w:lang w:val="it-IT" w:eastAsia="en-US" w:bidi="ar-SA"/>
      </w:rPr>
    </w:lvl>
    <w:lvl w:ilvl="3" w:tplc="3A9E0A02">
      <w:numFmt w:val="bullet"/>
      <w:lvlText w:val="•"/>
      <w:lvlJc w:val="left"/>
      <w:pPr>
        <w:ind w:left="4129" w:hanging="360"/>
      </w:pPr>
      <w:rPr>
        <w:rFonts w:hint="default"/>
        <w:lang w:val="it-IT" w:eastAsia="en-US" w:bidi="ar-SA"/>
      </w:rPr>
    </w:lvl>
    <w:lvl w:ilvl="4" w:tplc="39FE4058">
      <w:numFmt w:val="bullet"/>
      <w:lvlText w:val="•"/>
      <w:lvlJc w:val="left"/>
      <w:pPr>
        <w:ind w:left="5032" w:hanging="360"/>
      </w:pPr>
      <w:rPr>
        <w:rFonts w:hint="default"/>
        <w:lang w:val="it-IT" w:eastAsia="en-US" w:bidi="ar-SA"/>
      </w:rPr>
    </w:lvl>
    <w:lvl w:ilvl="5" w:tplc="C9BEFED0">
      <w:numFmt w:val="bullet"/>
      <w:lvlText w:val="•"/>
      <w:lvlJc w:val="left"/>
      <w:pPr>
        <w:ind w:left="5935" w:hanging="360"/>
      </w:pPr>
      <w:rPr>
        <w:rFonts w:hint="default"/>
        <w:lang w:val="it-IT" w:eastAsia="en-US" w:bidi="ar-SA"/>
      </w:rPr>
    </w:lvl>
    <w:lvl w:ilvl="6" w:tplc="3A6CB46A">
      <w:numFmt w:val="bullet"/>
      <w:lvlText w:val="•"/>
      <w:lvlJc w:val="left"/>
      <w:pPr>
        <w:ind w:left="6838" w:hanging="360"/>
      </w:pPr>
      <w:rPr>
        <w:rFonts w:hint="default"/>
        <w:lang w:val="it-IT" w:eastAsia="en-US" w:bidi="ar-SA"/>
      </w:rPr>
    </w:lvl>
    <w:lvl w:ilvl="7" w:tplc="CC92A4E0">
      <w:numFmt w:val="bullet"/>
      <w:lvlText w:val="•"/>
      <w:lvlJc w:val="left"/>
      <w:pPr>
        <w:ind w:left="7741" w:hanging="360"/>
      </w:pPr>
      <w:rPr>
        <w:rFonts w:hint="default"/>
        <w:lang w:val="it-IT" w:eastAsia="en-US" w:bidi="ar-SA"/>
      </w:rPr>
    </w:lvl>
    <w:lvl w:ilvl="8" w:tplc="D78A4E6A">
      <w:numFmt w:val="bullet"/>
      <w:lvlText w:val="•"/>
      <w:lvlJc w:val="left"/>
      <w:pPr>
        <w:ind w:left="864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0D32DE"/>
    <w:multiLevelType w:val="hybridMultilevel"/>
    <w:tmpl w:val="51B62C92"/>
    <w:lvl w:ilvl="0" w:tplc="347033F8">
      <w:start w:val="1"/>
      <w:numFmt w:val="decimal"/>
      <w:lvlText w:val="%1."/>
      <w:lvlJc w:val="left"/>
      <w:pPr>
        <w:ind w:left="1282" w:hanging="219"/>
      </w:pPr>
      <w:rPr>
        <w:rFonts w:ascii="Calibri" w:eastAsia="Calibri" w:hAnsi="Calibri" w:cs="Calibri" w:hint="default"/>
        <w:color w:val="234060"/>
        <w:w w:val="100"/>
        <w:sz w:val="22"/>
        <w:szCs w:val="22"/>
        <w:lang w:val="it-IT" w:eastAsia="en-US" w:bidi="ar-SA"/>
      </w:rPr>
    </w:lvl>
    <w:lvl w:ilvl="1" w:tplc="F80A273A">
      <w:numFmt w:val="bullet"/>
      <w:lvlText w:val="•"/>
      <w:lvlJc w:val="left"/>
      <w:pPr>
        <w:ind w:left="2197" w:hanging="219"/>
      </w:pPr>
      <w:rPr>
        <w:rFonts w:hint="default"/>
        <w:lang w:val="it-IT" w:eastAsia="en-US" w:bidi="ar-SA"/>
      </w:rPr>
    </w:lvl>
    <w:lvl w:ilvl="2" w:tplc="4A1443CC">
      <w:numFmt w:val="bullet"/>
      <w:lvlText w:val="•"/>
      <w:lvlJc w:val="left"/>
      <w:pPr>
        <w:ind w:left="3114" w:hanging="219"/>
      </w:pPr>
      <w:rPr>
        <w:rFonts w:hint="default"/>
        <w:lang w:val="it-IT" w:eastAsia="en-US" w:bidi="ar-SA"/>
      </w:rPr>
    </w:lvl>
    <w:lvl w:ilvl="3" w:tplc="3D321CC8">
      <w:numFmt w:val="bullet"/>
      <w:lvlText w:val="•"/>
      <w:lvlJc w:val="left"/>
      <w:pPr>
        <w:ind w:left="4031" w:hanging="219"/>
      </w:pPr>
      <w:rPr>
        <w:rFonts w:hint="default"/>
        <w:lang w:val="it-IT" w:eastAsia="en-US" w:bidi="ar-SA"/>
      </w:rPr>
    </w:lvl>
    <w:lvl w:ilvl="4" w:tplc="8606FDE0">
      <w:numFmt w:val="bullet"/>
      <w:lvlText w:val="•"/>
      <w:lvlJc w:val="left"/>
      <w:pPr>
        <w:ind w:left="4948" w:hanging="219"/>
      </w:pPr>
      <w:rPr>
        <w:rFonts w:hint="default"/>
        <w:lang w:val="it-IT" w:eastAsia="en-US" w:bidi="ar-SA"/>
      </w:rPr>
    </w:lvl>
    <w:lvl w:ilvl="5" w:tplc="1B1EC66A">
      <w:numFmt w:val="bullet"/>
      <w:lvlText w:val="•"/>
      <w:lvlJc w:val="left"/>
      <w:pPr>
        <w:ind w:left="5865" w:hanging="219"/>
      </w:pPr>
      <w:rPr>
        <w:rFonts w:hint="default"/>
        <w:lang w:val="it-IT" w:eastAsia="en-US" w:bidi="ar-SA"/>
      </w:rPr>
    </w:lvl>
    <w:lvl w:ilvl="6" w:tplc="7C36A8D2">
      <w:numFmt w:val="bullet"/>
      <w:lvlText w:val="•"/>
      <w:lvlJc w:val="left"/>
      <w:pPr>
        <w:ind w:left="6782" w:hanging="219"/>
      </w:pPr>
      <w:rPr>
        <w:rFonts w:hint="default"/>
        <w:lang w:val="it-IT" w:eastAsia="en-US" w:bidi="ar-SA"/>
      </w:rPr>
    </w:lvl>
    <w:lvl w:ilvl="7" w:tplc="F3D490FE">
      <w:numFmt w:val="bullet"/>
      <w:lvlText w:val="•"/>
      <w:lvlJc w:val="left"/>
      <w:pPr>
        <w:ind w:left="7699" w:hanging="219"/>
      </w:pPr>
      <w:rPr>
        <w:rFonts w:hint="default"/>
        <w:lang w:val="it-IT" w:eastAsia="en-US" w:bidi="ar-SA"/>
      </w:rPr>
    </w:lvl>
    <w:lvl w:ilvl="8" w:tplc="CEDC4C6C">
      <w:numFmt w:val="bullet"/>
      <w:lvlText w:val="•"/>
      <w:lvlJc w:val="left"/>
      <w:pPr>
        <w:ind w:left="8616" w:hanging="219"/>
      </w:pPr>
      <w:rPr>
        <w:rFonts w:hint="default"/>
        <w:lang w:val="it-IT" w:eastAsia="en-US" w:bidi="ar-SA"/>
      </w:rPr>
    </w:lvl>
  </w:abstractNum>
  <w:abstractNum w:abstractNumId="4" w15:restartNumberingAfterBreak="0">
    <w:nsid w:val="3F736CB4"/>
    <w:multiLevelType w:val="hybridMultilevel"/>
    <w:tmpl w:val="0F463AFA"/>
    <w:lvl w:ilvl="0" w:tplc="08ECC9F6">
      <w:numFmt w:val="bullet"/>
      <w:lvlText w:val="-"/>
      <w:lvlJc w:val="left"/>
      <w:pPr>
        <w:ind w:left="211" w:hanging="111"/>
      </w:pPr>
      <w:rPr>
        <w:rFonts w:ascii="Calibri" w:eastAsia="Calibri" w:hAnsi="Calibri" w:cs="Calibri" w:hint="default"/>
        <w:color w:val="234060"/>
        <w:w w:val="100"/>
        <w:sz w:val="22"/>
        <w:szCs w:val="22"/>
        <w:lang w:val="it-IT" w:eastAsia="en-US" w:bidi="ar-SA"/>
      </w:rPr>
    </w:lvl>
    <w:lvl w:ilvl="1" w:tplc="59E2B12A">
      <w:numFmt w:val="bullet"/>
      <w:lvlText w:val="•"/>
      <w:lvlJc w:val="left"/>
      <w:pPr>
        <w:ind w:left="1243" w:hanging="111"/>
      </w:pPr>
      <w:rPr>
        <w:rFonts w:hint="default"/>
        <w:lang w:val="it-IT" w:eastAsia="en-US" w:bidi="ar-SA"/>
      </w:rPr>
    </w:lvl>
    <w:lvl w:ilvl="2" w:tplc="49E2F496">
      <w:numFmt w:val="bullet"/>
      <w:lvlText w:val="•"/>
      <w:lvlJc w:val="left"/>
      <w:pPr>
        <w:ind w:left="2266" w:hanging="111"/>
      </w:pPr>
      <w:rPr>
        <w:rFonts w:hint="default"/>
        <w:lang w:val="it-IT" w:eastAsia="en-US" w:bidi="ar-SA"/>
      </w:rPr>
    </w:lvl>
    <w:lvl w:ilvl="3" w:tplc="9F04F040">
      <w:numFmt w:val="bullet"/>
      <w:lvlText w:val="•"/>
      <w:lvlJc w:val="left"/>
      <w:pPr>
        <w:ind w:left="3289" w:hanging="111"/>
      </w:pPr>
      <w:rPr>
        <w:rFonts w:hint="default"/>
        <w:lang w:val="it-IT" w:eastAsia="en-US" w:bidi="ar-SA"/>
      </w:rPr>
    </w:lvl>
    <w:lvl w:ilvl="4" w:tplc="7428AB5C">
      <w:numFmt w:val="bullet"/>
      <w:lvlText w:val="•"/>
      <w:lvlJc w:val="left"/>
      <w:pPr>
        <w:ind w:left="4312" w:hanging="111"/>
      </w:pPr>
      <w:rPr>
        <w:rFonts w:hint="default"/>
        <w:lang w:val="it-IT" w:eastAsia="en-US" w:bidi="ar-SA"/>
      </w:rPr>
    </w:lvl>
    <w:lvl w:ilvl="5" w:tplc="7806DD52">
      <w:numFmt w:val="bullet"/>
      <w:lvlText w:val="•"/>
      <w:lvlJc w:val="left"/>
      <w:pPr>
        <w:ind w:left="5335" w:hanging="111"/>
      </w:pPr>
      <w:rPr>
        <w:rFonts w:hint="default"/>
        <w:lang w:val="it-IT" w:eastAsia="en-US" w:bidi="ar-SA"/>
      </w:rPr>
    </w:lvl>
    <w:lvl w:ilvl="6" w:tplc="53EAC11C">
      <w:numFmt w:val="bullet"/>
      <w:lvlText w:val="•"/>
      <w:lvlJc w:val="left"/>
      <w:pPr>
        <w:ind w:left="6358" w:hanging="111"/>
      </w:pPr>
      <w:rPr>
        <w:rFonts w:hint="default"/>
        <w:lang w:val="it-IT" w:eastAsia="en-US" w:bidi="ar-SA"/>
      </w:rPr>
    </w:lvl>
    <w:lvl w:ilvl="7" w:tplc="FAF4E4C8">
      <w:numFmt w:val="bullet"/>
      <w:lvlText w:val="•"/>
      <w:lvlJc w:val="left"/>
      <w:pPr>
        <w:ind w:left="7381" w:hanging="111"/>
      </w:pPr>
      <w:rPr>
        <w:rFonts w:hint="default"/>
        <w:lang w:val="it-IT" w:eastAsia="en-US" w:bidi="ar-SA"/>
      </w:rPr>
    </w:lvl>
    <w:lvl w:ilvl="8" w:tplc="916EAEF0">
      <w:numFmt w:val="bullet"/>
      <w:lvlText w:val="•"/>
      <w:lvlJc w:val="left"/>
      <w:pPr>
        <w:ind w:left="8404" w:hanging="111"/>
      </w:pPr>
      <w:rPr>
        <w:rFonts w:hint="default"/>
        <w:lang w:val="it-IT" w:eastAsia="en-US" w:bidi="ar-SA"/>
      </w:rPr>
    </w:lvl>
  </w:abstractNum>
  <w:abstractNum w:abstractNumId="5" w15:restartNumberingAfterBreak="0">
    <w:nsid w:val="4E2E7476"/>
    <w:multiLevelType w:val="hybridMultilevel"/>
    <w:tmpl w:val="40683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12F09"/>
    <w:multiLevelType w:val="hybridMultilevel"/>
    <w:tmpl w:val="347010FC"/>
    <w:lvl w:ilvl="0" w:tplc="E3363610">
      <w:start w:val="1"/>
      <w:numFmt w:val="decimal"/>
      <w:lvlText w:val="%1."/>
      <w:lvlJc w:val="left"/>
      <w:pPr>
        <w:ind w:left="6031" w:hanging="360"/>
      </w:pPr>
      <w:rPr>
        <w:rFonts w:ascii="Calibri" w:eastAsia="Calibri" w:hAnsi="Calibri" w:cs="Calibri" w:hint="default"/>
        <w:b/>
        <w:bCs/>
        <w:color w:val="234060"/>
        <w:w w:val="100"/>
        <w:sz w:val="22"/>
        <w:szCs w:val="22"/>
        <w:lang w:val="it-IT" w:eastAsia="en-US" w:bidi="ar-SA"/>
      </w:rPr>
    </w:lvl>
    <w:lvl w:ilvl="1" w:tplc="5ED80A88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2" w:tplc="627CC558">
      <w:numFmt w:val="bullet"/>
      <w:lvlText w:val="•"/>
      <w:lvlJc w:val="left"/>
      <w:pPr>
        <w:ind w:left="7834" w:hanging="360"/>
      </w:pPr>
      <w:rPr>
        <w:rFonts w:hint="default"/>
        <w:lang w:val="it-IT" w:eastAsia="en-US" w:bidi="ar-SA"/>
      </w:rPr>
    </w:lvl>
    <w:lvl w:ilvl="3" w:tplc="388A7C44">
      <w:numFmt w:val="bullet"/>
      <w:lvlText w:val="•"/>
      <w:lvlJc w:val="left"/>
      <w:pPr>
        <w:ind w:left="8737" w:hanging="360"/>
      </w:pPr>
      <w:rPr>
        <w:rFonts w:hint="default"/>
        <w:lang w:val="it-IT" w:eastAsia="en-US" w:bidi="ar-SA"/>
      </w:rPr>
    </w:lvl>
    <w:lvl w:ilvl="4" w:tplc="D8F4BFCC">
      <w:numFmt w:val="bullet"/>
      <w:lvlText w:val="•"/>
      <w:lvlJc w:val="left"/>
      <w:pPr>
        <w:ind w:left="9640" w:hanging="360"/>
      </w:pPr>
      <w:rPr>
        <w:rFonts w:hint="default"/>
        <w:lang w:val="it-IT" w:eastAsia="en-US" w:bidi="ar-SA"/>
      </w:rPr>
    </w:lvl>
    <w:lvl w:ilvl="5" w:tplc="7D5CD5B2">
      <w:numFmt w:val="bullet"/>
      <w:lvlText w:val="•"/>
      <w:lvlJc w:val="left"/>
      <w:pPr>
        <w:ind w:left="10543" w:hanging="360"/>
      </w:pPr>
      <w:rPr>
        <w:rFonts w:hint="default"/>
        <w:lang w:val="it-IT" w:eastAsia="en-US" w:bidi="ar-SA"/>
      </w:rPr>
    </w:lvl>
    <w:lvl w:ilvl="6" w:tplc="CF162BA2">
      <w:numFmt w:val="bullet"/>
      <w:lvlText w:val="•"/>
      <w:lvlJc w:val="left"/>
      <w:pPr>
        <w:ind w:left="11446" w:hanging="360"/>
      </w:pPr>
      <w:rPr>
        <w:rFonts w:hint="default"/>
        <w:lang w:val="it-IT" w:eastAsia="en-US" w:bidi="ar-SA"/>
      </w:rPr>
    </w:lvl>
    <w:lvl w:ilvl="7" w:tplc="440031D4">
      <w:numFmt w:val="bullet"/>
      <w:lvlText w:val="•"/>
      <w:lvlJc w:val="left"/>
      <w:pPr>
        <w:ind w:left="12349" w:hanging="360"/>
      </w:pPr>
      <w:rPr>
        <w:rFonts w:hint="default"/>
        <w:lang w:val="it-IT" w:eastAsia="en-US" w:bidi="ar-SA"/>
      </w:rPr>
    </w:lvl>
    <w:lvl w:ilvl="8" w:tplc="0EE0E99A">
      <w:numFmt w:val="bullet"/>
      <w:lvlText w:val="•"/>
      <w:lvlJc w:val="left"/>
      <w:pPr>
        <w:ind w:left="1325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9DD385D"/>
    <w:multiLevelType w:val="hybridMultilevel"/>
    <w:tmpl w:val="872E9836"/>
    <w:lvl w:ilvl="0" w:tplc="EE76EB5A">
      <w:start w:val="1"/>
      <w:numFmt w:val="lowerLetter"/>
      <w:lvlText w:val="%1)"/>
      <w:lvlJc w:val="left"/>
      <w:pPr>
        <w:ind w:left="1286" w:hanging="223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it-IT" w:eastAsia="en-US" w:bidi="ar-SA"/>
      </w:rPr>
    </w:lvl>
    <w:lvl w:ilvl="1" w:tplc="79A2ABFA">
      <w:numFmt w:val="bullet"/>
      <w:lvlText w:val="•"/>
      <w:lvlJc w:val="left"/>
      <w:pPr>
        <w:ind w:left="2197" w:hanging="223"/>
      </w:pPr>
      <w:rPr>
        <w:rFonts w:hint="default"/>
        <w:lang w:val="it-IT" w:eastAsia="en-US" w:bidi="ar-SA"/>
      </w:rPr>
    </w:lvl>
    <w:lvl w:ilvl="2" w:tplc="118ECD86">
      <w:numFmt w:val="bullet"/>
      <w:lvlText w:val="•"/>
      <w:lvlJc w:val="left"/>
      <w:pPr>
        <w:ind w:left="3114" w:hanging="223"/>
      </w:pPr>
      <w:rPr>
        <w:rFonts w:hint="default"/>
        <w:lang w:val="it-IT" w:eastAsia="en-US" w:bidi="ar-SA"/>
      </w:rPr>
    </w:lvl>
    <w:lvl w:ilvl="3" w:tplc="39609170">
      <w:numFmt w:val="bullet"/>
      <w:lvlText w:val="•"/>
      <w:lvlJc w:val="left"/>
      <w:pPr>
        <w:ind w:left="4031" w:hanging="223"/>
      </w:pPr>
      <w:rPr>
        <w:rFonts w:hint="default"/>
        <w:lang w:val="it-IT" w:eastAsia="en-US" w:bidi="ar-SA"/>
      </w:rPr>
    </w:lvl>
    <w:lvl w:ilvl="4" w:tplc="DEB43ED0">
      <w:numFmt w:val="bullet"/>
      <w:lvlText w:val="•"/>
      <w:lvlJc w:val="left"/>
      <w:pPr>
        <w:ind w:left="4948" w:hanging="223"/>
      </w:pPr>
      <w:rPr>
        <w:rFonts w:hint="default"/>
        <w:lang w:val="it-IT" w:eastAsia="en-US" w:bidi="ar-SA"/>
      </w:rPr>
    </w:lvl>
    <w:lvl w:ilvl="5" w:tplc="2F2C0672">
      <w:numFmt w:val="bullet"/>
      <w:lvlText w:val="•"/>
      <w:lvlJc w:val="left"/>
      <w:pPr>
        <w:ind w:left="5865" w:hanging="223"/>
      </w:pPr>
      <w:rPr>
        <w:rFonts w:hint="default"/>
        <w:lang w:val="it-IT" w:eastAsia="en-US" w:bidi="ar-SA"/>
      </w:rPr>
    </w:lvl>
    <w:lvl w:ilvl="6" w:tplc="8BB87768">
      <w:numFmt w:val="bullet"/>
      <w:lvlText w:val="•"/>
      <w:lvlJc w:val="left"/>
      <w:pPr>
        <w:ind w:left="6782" w:hanging="223"/>
      </w:pPr>
      <w:rPr>
        <w:rFonts w:hint="default"/>
        <w:lang w:val="it-IT" w:eastAsia="en-US" w:bidi="ar-SA"/>
      </w:rPr>
    </w:lvl>
    <w:lvl w:ilvl="7" w:tplc="64F0D118">
      <w:numFmt w:val="bullet"/>
      <w:lvlText w:val="•"/>
      <w:lvlJc w:val="left"/>
      <w:pPr>
        <w:ind w:left="7699" w:hanging="223"/>
      </w:pPr>
      <w:rPr>
        <w:rFonts w:hint="default"/>
        <w:lang w:val="it-IT" w:eastAsia="en-US" w:bidi="ar-SA"/>
      </w:rPr>
    </w:lvl>
    <w:lvl w:ilvl="8" w:tplc="16BA28D2">
      <w:numFmt w:val="bullet"/>
      <w:lvlText w:val="•"/>
      <w:lvlJc w:val="left"/>
      <w:pPr>
        <w:ind w:left="8616" w:hanging="223"/>
      </w:pPr>
      <w:rPr>
        <w:rFonts w:hint="default"/>
        <w:lang w:val="it-IT" w:eastAsia="en-US" w:bidi="ar-SA"/>
      </w:rPr>
    </w:lvl>
  </w:abstractNum>
  <w:abstractNum w:abstractNumId="8" w15:restartNumberingAfterBreak="0">
    <w:nsid w:val="7B6352B3"/>
    <w:multiLevelType w:val="hybridMultilevel"/>
    <w:tmpl w:val="DDE06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0D"/>
    <w:rsid w:val="000A11A4"/>
    <w:rsid w:val="000A4A16"/>
    <w:rsid w:val="00104ED1"/>
    <w:rsid w:val="00177B0C"/>
    <w:rsid w:val="001B5D84"/>
    <w:rsid w:val="00292019"/>
    <w:rsid w:val="00304ADA"/>
    <w:rsid w:val="003645BB"/>
    <w:rsid w:val="00371C55"/>
    <w:rsid w:val="00433EC9"/>
    <w:rsid w:val="00500956"/>
    <w:rsid w:val="0052002D"/>
    <w:rsid w:val="006A7448"/>
    <w:rsid w:val="00805E4B"/>
    <w:rsid w:val="0089376D"/>
    <w:rsid w:val="008B3695"/>
    <w:rsid w:val="008F521A"/>
    <w:rsid w:val="0091693B"/>
    <w:rsid w:val="009B216F"/>
    <w:rsid w:val="009C170E"/>
    <w:rsid w:val="009F531A"/>
    <w:rsid w:val="00A02947"/>
    <w:rsid w:val="00A32B3D"/>
    <w:rsid w:val="00A35F14"/>
    <w:rsid w:val="00A57428"/>
    <w:rsid w:val="00A73E25"/>
    <w:rsid w:val="00A96D79"/>
    <w:rsid w:val="00AE5C36"/>
    <w:rsid w:val="00B3031E"/>
    <w:rsid w:val="00B33CE4"/>
    <w:rsid w:val="00BF0F08"/>
    <w:rsid w:val="00BF7339"/>
    <w:rsid w:val="00CB605B"/>
    <w:rsid w:val="00DF0316"/>
    <w:rsid w:val="00E5720D"/>
    <w:rsid w:val="00E82324"/>
    <w:rsid w:val="00F9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49118A20-69E8-468D-AFF1-3BD6E3B78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63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1" w:firstLine="85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F52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2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F52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21A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04ADA"/>
    <w:rPr>
      <w:color w:val="0563C1"/>
      <w:u w:val="single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693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693B"/>
    <w:rPr>
      <w:rFonts w:ascii="Calibri" w:eastAsia="Calibri" w:hAnsi="Calibri" w:cs="Calibri"/>
      <w:i/>
      <w:iCs/>
      <w:color w:val="4F81BD" w:themeColor="accent1"/>
      <w:lang w:val="it-IT"/>
    </w:rPr>
  </w:style>
  <w:style w:type="paragraph" w:customStyle="1" w:styleId="default">
    <w:name w:val="default"/>
    <w:basedOn w:val="Normale"/>
    <w:rsid w:val="00E823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E8232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6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zi.ispettorato.gov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tp.toscana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77B0B-5F2A-4715-97F1-7734BF36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Papa</dc:creator>
  <cp:lastModifiedBy>SImone Lombardi adm</cp:lastModifiedBy>
  <cp:revision>7</cp:revision>
  <cp:lastPrinted>2024-09-26T13:40:00Z</cp:lastPrinted>
  <dcterms:created xsi:type="dcterms:W3CDTF">2024-11-27T09:49:00Z</dcterms:created>
  <dcterms:modified xsi:type="dcterms:W3CDTF">2024-11-27T10:39:00Z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2024-09-26T00:00:00Z</vt:filetime>
  </property>
</Properties>
</file>